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关于开展</w:t>
      </w:r>
      <w:r>
        <w:rPr>
          <w:rFonts w:hint="eastAsia" w:ascii="方正小标宋简体" w:hAnsi="方正小标宋简体" w:eastAsia="方正小标宋简体" w:cs="方正小标宋简体"/>
          <w:b w:val="0"/>
          <w:bCs w:val="0"/>
          <w:sz w:val="36"/>
          <w:szCs w:val="36"/>
        </w:rPr>
        <w:t>全区示范性创业园（创业孵化基地）、示范性</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0" w:firstLineChars="0"/>
        <w:jc w:val="center"/>
        <w:textAlignment w:val="auto"/>
        <w:outlineLvl w:val="0"/>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四众</w:t>
      </w:r>
      <w:r>
        <w:rPr>
          <w:rFonts w:hint="eastAsia" w:ascii="方正小标宋简体" w:hAnsi="方正小标宋简体" w:eastAsia="方正小标宋简体" w:cs="方正小标宋简体"/>
          <w:b w:val="0"/>
          <w:bCs w:val="0"/>
          <w:sz w:val="36"/>
          <w:szCs w:val="36"/>
        </w:rPr>
        <w:t>创业支撑平台</w:t>
      </w:r>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rPr>
        <w:t>创业示范店线上实勘工作</w:t>
      </w:r>
      <w:r>
        <w:rPr>
          <w:rFonts w:hint="eastAsia" w:ascii="方正小标宋简体" w:hAnsi="方正小标宋简体" w:eastAsia="方正小标宋简体" w:cs="方正小标宋简体"/>
          <w:b w:val="0"/>
          <w:bCs w:val="0"/>
          <w:sz w:val="36"/>
          <w:szCs w:val="36"/>
          <w:lang w:val="en-US" w:eastAsia="zh-CN"/>
        </w:rPr>
        <w:t>的通知</w:t>
      </w:r>
    </w:p>
    <w:p>
      <w:pPr>
        <w:keepNext w:val="0"/>
        <w:keepLines w:val="0"/>
        <w:widowControl/>
        <w:suppressLineNumbers w:val="0"/>
        <w:ind w:left="0" w:leftChars="0" w:firstLine="0" w:firstLineChars="0"/>
        <w:jc w:val="left"/>
        <w:rPr>
          <w:sz w:val="32"/>
          <w:szCs w:val="32"/>
        </w:rPr>
      </w:pPr>
      <w:r>
        <w:rPr>
          <w:rFonts w:hint="eastAsia" w:ascii="仿宋" w:hAnsi="仿宋" w:eastAsia="仿宋" w:cs="仿宋"/>
          <w:color w:val="000000"/>
          <w:kern w:val="0"/>
          <w:sz w:val="32"/>
          <w:szCs w:val="32"/>
          <w:lang w:val="en-US" w:eastAsia="zh-CN" w:bidi="ar"/>
        </w:rPr>
        <w:t>各盟市人力资源和社会保障局，满洲里市</w:t>
      </w:r>
      <w:r>
        <w:rPr>
          <w:rFonts w:hint="eastAsia" w:ascii="仿宋" w:hAnsi="仿宋"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二连浩特市人力资源和社会保障局：</w:t>
      </w:r>
    </w:p>
    <w:p>
      <w:pPr>
        <w:pStyle w:val="3"/>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left"/>
        <w:rPr>
          <w:rFonts w:ascii="仿宋" w:hAnsi="仿宋" w:eastAsia="仿宋" w:cs="仿宋"/>
          <w:kern w:val="2"/>
          <w:sz w:val="32"/>
          <w:szCs w:val="32"/>
          <w:lang w:bidi="zh-CN"/>
        </w:rPr>
      </w:pPr>
      <w:r>
        <w:rPr>
          <w:rFonts w:hint="eastAsia" w:ascii="仿宋" w:hAnsi="仿宋" w:eastAsia="仿宋" w:cs="仿宋"/>
          <w:color w:val="000000"/>
          <w:kern w:val="0"/>
          <w:sz w:val="32"/>
          <w:szCs w:val="32"/>
          <w:lang w:val="en-US" w:eastAsia="zh-CN" w:bidi="ar"/>
        </w:rPr>
        <w:t>根据自治区人力资源和社会保障厅《关于开展全区示范性创业园（创业孵化基地）复评工作和征集 2022 年全区示范性创业园（创业孵化基地）、创业示范店和“四众”创业支撑平台的通知》</w:t>
      </w:r>
      <w:r>
        <w:rPr>
          <w:rFonts w:hint="eastAsia" w:ascii="仿宋" w:hAnsi="仿宋" w:eastAsia="仿宋" w:cs="仿宋"/>
          <w:sz w:val="32"/>
          <w:szCs w:val="32"/>
        </w:rPr>
        <w:t>（内</w:t>
      </w:r>
      <w:r>
        <w:rPr>
          <w:rFonts w:hint="eastAsia" w:ascii="仿宋" w:hAnsi="仿宋" w:eastAsia="仿宋" w:cs="仿宋"/>
          <w:sz w:val="32"/>
          <w:szCs w:val="32"/>
          <w:lang w:eastAsia="zh-CN"/>
        </w:rPr>
        <w:t>人社</w:t>
      </w:r>
      <w:r>
        <w:rPr>
          <w:rFonts w:hint="eastAsia" w:ascii="仿宋" w:hAnsi="仿宋" w:eastAsia="仿宋" w:cs="仿宋"/>
          <w:sz w:val="32"/>
          <w:szCs w:val="32"/>
        </w:rPr>
        <w:t>办发〔2022〕</w:t>
      </w:r>
      <w:r>
        <w:rPr>
          <w:rFonts w:hint="eastAsia" w:ascii="仿宋" w:hAnsi="仿宋" w:eastAsia="仿宋" w:cs="仿宋"/>
          <w:sz w:val="32"/>
          <w:szCs w:val="32"/>
          <w:lang w:val="en-US" w:eastAsia="zh-CN"/>
        </w:rPr>
        <w:t>185</w:t>
      </w:r>
      <w:r>
        <w:rPr>
          <w:rFonts w:hint="eastAsia" w:ascii="仿宋" w:hAnsi="仿宋" w:eastAsia="仿宋" w:cs="仿宋"/>
          <w:sz w:val="32"/>
          <w:szCs w:val="32"/>
        </w:rPr>
        <w:t>号）</w:t>
      </w:r>
      <w:r>
        <w:rPr>
          <w:rFonts w:hint="eastAsia" w:ascii="仿宋" w:hAnsi="仿宋" w:eastAsia="仿宋" w:cs="仿宋"/>
          <w:color w:val="000000"/>
          <w:kern w:val="0"/>
          <w:sz w:val="32"/>
          <w:szCs w:val="32"/>
          <w:lang w:val="en-US" w:eastAsia="zh-CN" w:bidi="ar"/>
        </w:rPr>
        <w:t>要求，</w:t>
      </w:r>
      <w:r>
        <w:rPr>
          <w:rFonts w:hint="eastAsia" w:ascii="仿宋" w:hAnsi="仿宋" w:eastAsia="仿宋" w:cs="仿宋"/>
          <w:kern w:val="2"/>
          <w:sz w:val="32"/>
          <w:szCs w:val="32"/>
          <w:lang w:val="en-US" w:bidi="zh-CN"/>
        </w:rPr>
        <w:t>决定采用“线上”形</w:t>
      </w:r>
      <w:r>
        <w:rPr>
          <w:rFonts w:hint="eastAsia" w:ascii="仿宋" w:hAnsi="仿宋" w:eastAsia="仿宋" w:cs="仿宋"/>
          <w:color w:val="000000"/>
          <w:kern w:val="0"/>
          <w:sz w:val="32"/>
          <w:szCs w:val="32"/>
          <w:lang w:val="en-US" w:eastAsia="zh-CN" w:bidi="ar"/>
        </w:rPr>
        <w:t>式开展全区示范性创业园（创业孵化基地）、示范性四众创业支撑平台、创</w:t>
      </w:r>
      <w:r>
        <w:rPr>
          <w:rFonts w:hint="eastAsia" w:ascii="仿宋" w:hAnsi="仿宋" w:eastAsia="仿宋" w:cs="仿宋"/>
          <w:kern w:val="2"/>
          <w:sz w:val="32"/>
          <w:szCs w:val="32"/>
          <w:lang w:bidi="zh-CN"/>
        </w:rPr>
        <w:t>业示范店</w:t>
      </w:r>
      <w:r>
        <w:rPr>
          <w:rFonts w:hint="eastAsia" w:ascii="仿宋" w:hAnsi="仿宋" w:eastAsia="仿宋" w:cs="仿宋"/>
          <w:kern w:val="2"/>
          <w:sz w:val="32"/>
          <w:szCs w:val="32"/>
          <w:lang w:val="en-US" w:bidi="zh-CN"/>
        </w:rPr>
        <w:t>实勘工作，请各盟市人社部门抓紧组织落实相关工作，现将有关事项通知如下</w:t>
      </w:r>
      <w:r>
        <w:rPr>
          <w:rFonts w:hint="eastAsia" w:ascii="仿宋" w:hAnsi="仿宋" w:eastAsia="仿宋" w:cs="仿宋"/>
          <w:kern w:val="2"/>
          <w:sz w:val="32"/>
          <w:szCs w:val="32"/>
          <w:lang w:bidi="zh-CN"/>
        </w:rPr>
        <w:t>：</w:t>
      </w:r>
    </w:p>
    <w:p>
      <w:pPr>
        <w:pStyle w:val="6"/>
        <w:keepNext w:val="0"/>
        <w:keepLines w:val="0"/>
        <w:pageBreakBefore w:val="0"/>
        <w:widowControl w:val="0"/>
        <w:kinsoku/>
        <w:wordWrap/>
        <w:overflowPunct/>
        <w:topLinePunct w:val="0"/>
        <w:autoSpaceDE/>
        <w:autoSpaceDN/>
        <w:bidi w:val="0"/>
        <w:adjustRightInd/>
        <w:spacing w:before="1" w:line="600" w:lineRule="exact"/>
        <w:ind w:left="0" w:leftChars="0" w:firstLine="640" w:firstLineChars="200"/>
        <w:jc w:val="both"/>
        <w:outlineLvl w:val="0"/>
        <w:rPr>
          <w:rFonts w:hint="default" w:ascii="黑体" w:eastAsia="黑体"/>
          <w:lang w:val="en-US"/>
        </w:rPr>
      </w:pPr>
      <w:r>
        <w:rPr>
          <w:rFonts w:hint="eastAsia" w:ascii="黑体" w:eastAsia="黑体"/>
        </w:rPr>
        <w:t>一、</w:t>
      </w:r>
      <w:r>
        <w:rPr>
          <w:rFonts w:hint="eastAsia" w:ascii="黑体" w:eastAsia="黑体"/>
          <w:lang w:val="en-US" w:eastAsia="zh-CN"/>
        </w:rPr>
        <w:t>实勘安排</w:t>
      </w:r>
    </w:p>
    <w:p>
      <w:pPr>
        <w:pStyle w:val="6"/>
        <w:keepNext w:val="0"/>
        <w:keepLines w:val="0"/>
        <w:pageBreakBefore w:val="0"/>
        <w:widowControl w:val="0"/>
        <w:kinsoku/>
        <w:wordWrap/>
        <w:overflowPunct/>
        <w:topLinePunct w:val="0"/>
        <w:autoSpaceDE/>
        <w:autoSpaceDN/>
        <w:bidi w:val="0"/>
        <w:adjustRightInd/>
        <w:spacing w:line="600" w:lineRule="exact"/>
        <w:ind w:firstLine="643"/>
        <w:outlineLvl w:val="1"/>
        <w:rPr>
          <w:rFonts w:hint="eastAsia" w:ascii="楷体" w:hAnsi="楷体" w:eastAsia="楷体" w:cs="楷体"/>
          <w:b/>
          <w:bCs/>
          <w:lang w:val="en-US" w:eastAsia="zh-CN"/>
        </w:rPr>
      </w:pPr>
      <w:r>
        <w:rPr>
          <w:rFonts w:hint="eastAsia" w:ascii="楷体" w:hAnsi="楷体" w:eastAsia="楷体" w:cs="楷体"/>
          <w:b/>
          <w:bCs/>
          <w:lang w:val="en-US"/>
        </w:rPr>
        <w:t>（一）</w:t>
      </w:r>
      <w:r>
        <w:rPr>
          <w:rFonts w:hint="eastAsia" w:ascii="楷体" w:hAnsi="楷体" w:eastAsia="楷体" w:cs="楷体"/>
          <w:b/>
          <w:bCs/>
          <w:lang w:val="en-US" w:eastAsia="zh-CN"/>
        </w:rPr>
        <w:t>实勘</w:t>
      </w:r>
      <w:r>
        <w:rPr>
          <w:rFonts w:hint="eastAsia" w:ascii="楷体" w:hAnsi="楷体" w:eastAsia="楷体" w:cs="楷体"/>
          <w:b/>
          <w:bCs/>
        </w:rPr>
        <w:t>时间</w:t>
      </w:r>
    </w:p>
    <w:p>
      <w:pPr>
        <w:pStyle w:val="6"/>
        <w:keepNext w:val="0"/>
        <w:keepLines w:val="0"/>
        <w:pageBreakBefore w:val="0"/>
        <w:widowControl w:val="0"/>
        <w:kinsoku/>
        <w:wordWrap/>
        <w:overflowPunct/>
        <w:topLinePunct w:val="0"/>
        <w:autoSpaceDE/>
        <w:autoSpaceDN/>
        <w:bidi w:val="0"/>
        <w:adjustRightInd/>
        <w:spacing w:line="600" w:lineRule="exact"/>
        <w:ind w:firstLine="640"/>
        <w:rPr>
          <w:rFonts w:hint="default" w:ascii="仿宋" w:hAnsi="仿宋" w:eastAsia="仿宋" w:cs="仿宋"/>
          <w:color w:val="000000"/>
          <w:kern w:val="0"/>
          <w:sz w:val="32"/>
          <w:szCs w:val="32"/>
          <w:lang w:val="en-US" w:eastAsia="zh-CN" w:bidi="ar"/>
        </w:rPr>
      </w:pPr>
      <w:r>
        <w:rPr>
          <w:rFonts w:hint="eastAsia"/>
          <w:lang w:val="en-US" w:eastAsia="zh-CN"/>
        </w:rPr>
        <w:t>1</w:t>
      </w:r>
      <w:r>
        <w:rPr>
          <w:rFonts w:hint="eastAsia" w:ascii="仿宋" w:hAnsi="仿宋" w:eastAsia="仿宋" w:cs="仿宋"/>
          <w:color w:val="000000"/>
          <w:kern w:val="0"/>
          <w:sz w:val="32"/>
          <w:szCs w:val="32"/>
          <w:lang w:val="en-US" w:eastAsia="zh-CN" w:bidi="ar"/>
        </w:rPr>
        <w:t>.12月14日-12月16日  盟市实勘佐证资料提交</w:t>
      </w:r>
    </w:p>
    <w:p>
      <w:pPr>
        <w:pStyle w:val="6"/>
        <w:keepNext w:val="0"/>
        <w:keepLines w:val="0"/>
        <w:pageBreakBefore w:val="0"/>
        <w:widowControl w:val="0"/>
        <w:kinsoku/>
        <w:wordWrap/>
        <w:overflowPunct/>
        <w:topLinePunct w:val="0"/>
        <w:autoSpaceDE/>
        <w:autoSpaceDN/>
        <w:bidi w:val="0"/>
        <w:adjustRightInd/>
        <w:spacing w:line="600" w:lineRule="exact"/>
        <w:ind w:firstLine="64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2.12月17日            设备联调联试、实勘顺序抽签</w:t>
      </w:r>
    </w:p>
    <w:p>
      <w:pPr>
        <w:pStyle w:val="6"/>
        <w:keepNext w:val="0"/>
        <w:keepLines w:val="0"/>
        <w:pageBreakBefore w:val="0"/>
        <w:widowControl w:val="0"/>
        <w:kinsoku/>
        <w:wordWrap/>
        <w:overflowPunct/>
        <w:topLinePunct w:val="0"/>
        <w:autoSpaceDE/>
        <w:autoSpaceDN/>
        <w:bidi w:val="0"/>
        <w:adjustRightInd/>
        <w:spacing w:line="600" w:lineRule="exact"/>
        <w:ind w:firstLine="64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3.12月18日-12月20日  线上实勘</w:t>
      </w:r>
    </w:p>
    <w:p>
      <w:pPr>
        <w:pStyle w:val="6"/>
        <w:keepNext w:val="0"/>
        <w:keepLines w:val="0"/>
        <w:pageBreakBefore w:val="0"/>
        <w:widowControl w:val="0"/>
        <w:kinsoku/>
        <w:wordWrap/>
        <w:overflowPunct/>
        <w:topLinePunct w:val="0"/>
        <w:autoSpaceDE/>
        <w:autoSpaceDN/>
        <w:bidi w:val="0"/>
        <w:adjustRightInd/>
        <w:spacing w:line="600" w:lineRule="exact"/>
        <w:ind w:firstLine="640"/>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（线上实勘日程安排详见附件1）</w:t>
      </w:r>
    </w:p>
    <w:p>
      <w:pPr>
        <w:pStyle w:val="6"/>
        <w:keepNext w:val="0"/>
        <w:keepLines w:val="0"/>
        <w:pageBreakBefore w:val="0"/>
        <w:widowControl w:val="0"/>
        <w:kinsoku/>
        <w:wordWrap/>
        <w:overflowPunct/>
        <w:topLinePunct w:val="0"/>
        <w:autoSpaceDE/>
        <w:autoSpaceDN/>
        <w:bidi w:val="0"/>
        <w:adjustRightInd/>
        <w:spacing w:line="600" w:lineRule="exact"/>
        <w:ind w:firstLine="643"/>
        <w:outlineLvl w:val="1"/>
        <w:rPr>
          <w:rFonts w:hint="default" w:ascii="楷体" w:hAnsi="楷体" w:eastAsia="楷体" w:cs="楷体"/>
          <w:b/>
          <w:bCs/>
          <w:lang w:val="en-US" w:eastAsia="zh-CN"/>
        </w:rPr>
      </w:pPr>
      <w:r>
        <w:rPr>
          <w:rFonts w:hint="eastAsia" w:ascii="楷体" w:hAnsi="楷体" w:eastAsia="楷体" w:cs="楷体"/>
          <w:b/>
          <w:bCs/>
          <w:lang w:val="en-US" w:eastAsia="zh-CN"/>
        </w:rPr>
        <w:t>（二）实勘地点</w:t>
      </w:r>
    </w:p>
    <w:p>
      <w:pPr>
        <w:pStyle w:val="6"/>
        <w:keepNext w:val="0"/>
        <w:keepLines w:val="0"/>
        <w:pageBreakBefore w:val="0"/>
        <w:widowControl w:val="0"/>
        <w:kinsoku/>
        <w:wordWrap/>
        <w:overflowPunct/>
        <w:topLinePunct w:val="0"/>
        <w:autoSpaceDE/>
        <w:autoSpaceDN/>
        <w:bidi w:val="0"/>
        <w:adjustRightInd/>
        <w:spacing w:line="600" w:lineRule="exact"/>
        <w:ind w:firstLine="640"/>
        <w:rPr>
          <w:rFonts w:hint="default"/>
          <w:lang w:val="en-US" w:eastAsia="zh-CN"/>
        </w:rPr>
      </w:pPr>
      <w:r>
        <w:rPr>
          <w:rFonts w:hint="eastAsia"/>
          <w:lang w:val="en-US" w:eastAsia="zh-CN"/>
        </w:rPr>
        <w:t>主 会 场：呼和浩特市</w:t>
      </w:r>
    </w:p>
    <w:p>
      <w:pPr>
        <w:pStyle w:val="6"/>
        <w:keepNext w:val="0"/>
        <w:keepLines w:val="0"/>
        <w:pageBreakBefore w:val="0"/>
        <w:widowControl w:val="0"/>
        <w:kinsoku/>
        <w:wordWrap/>
        <w:overflowPunct/>
        <w:topLinePunct w:val="0"/>
        <w:autoSpaceDE/>
        <w:autoSpaceDN/>
        <w:bidi w:val="0"/>
        <w:adjustRightInd/>
        <w:spacing w:line="600" w:lineRule="exact"/>
        <w:ind w:firstLine="640"/>
        <w:rPr>
          <w:rFonts w:hint="default"/>
          <w:lang w:val="en-US" w:eastAsia="zh-CN"/>
        </w:rPr>
      </w:pPr>
      <w:r>
        <w:rPr>
          <w:rFonts w:hint="eastAsia"/>
          <w:lang w:val="en-US" w:eastAsia="zh-CN"/>
        </w:rPr>
        <w:t>实勘地点：各盟市基地、平台、示范店所在地</w:t>
      </w:r>
    </w:p>
    <w:p>
      <w:pPr>
        <w:pStyle w:val="6"/>
        <w:keepNext w:val="0"/>
        <w:keepLines w:val="0"/>
        <w:pageBreakBefore w:val="0"/>
        <w:widowControl w:val="0"/>
        <w:kinsoku/>
        <w:wordWrap/>
        <w:overflowPunct/>
        <w:topLinePunct w:val="0"/>
        <w:autoSpaceDE/>
        <w:autoSpaceDN/>
        <w:bidi w:val="0"/>
        <w:adjustRightInd/>
        <w:spacing w:line="600" w:lineRule="exact"/>
        <w:ind w:firstLine="640"/>
        <w:rPr>
          <w:rFonts w:hint="default"/>
          <w:lang w:val="en-US" w:eastAsia="zh-CN"/>
        </w:rPr>
      </w:pPr>
      <w:r>
        <w:rPr>
          <w:rFonts w:hint="eastAsia"/>
          <w:lang w:val="en-US" w:eastAsia="zh-CN"/>
        </w:rPr>
        <w:t>会议软件：腾讯会议</w:t>
      </w:r>
    </w:p>
    <w:p>
      <w:pPr>
        <w:pStyle w:val="6"/>
        <w:keepNext w:val="0"/>
        <w:keepLines w:val="0"/>
        <w:pageBreakBefore w:val="0"/>
        <w:widowControl w:val="0"/>
        <w:kinsoku/>
        <w:wordWrap/>
        <w:overflowPunct/>
        <w:topLinePunct w:val="0"/>
        <w:autoSpaceDE/>
        <w:autoSpaceDN/>
        <w:bidi w:val="0"/>
        <w:adjustRightInd/>
        <w:spacing w:line="600" w:lineRule="exact"/>
        <w:ind w:firstLine="643"/>
        <w:outlineLvl w:val="1"/>
        <w:rPr>
          <w:rFonts w:hint="eastAsia" w:ascii="楷体" w:hAnsi="楷体" w:eastAsia="楷体" w:cs="楷体"/>
          <w:b/>
          <w:bCs/>
          <w:lang w:val="en-US" w:eastAsia="zh-CN"/>
        </w:rPr>
      </w:pPr>
      <w:r>
        <w:rPr>
          <w:rFonts w:hint="eastAsia" w:ascii="楷体" w:hAnsi="楷体" w:eastAsia="楷体" w:cs="楷体"/>
          <w:b/>
          <w:bCs/>
          <w:lang w:val="en-US" w:eastAsia="zh-CN"/>
        </w:rPr>
        <w:t>（三）实勘对象</w:t>
      </w:r>
    </w:p>
    <w:p>
      <w:pPr>
        <w:pStyle w:val="6"/>
        <w:keepNext w:val="0"/>
        <w:keepLines w:val="0"/>
        <w:pageBreakBefore w:val="0"/>
        <w:widowControl w:val="0"/>
        <w:kinsoku/>
        <w:wordWrap/>
        <w:overflowPunct/>
        <w:topLinePunct w:val="0"/>
        <w:autoSpaceDE/>
        <w:autoSpaceDN/>
        <w:bidi w:val="0"/>
        <w:adjustRightInd/>
        <w:spacing w:line="600" w:lineRule="exact"/>
        <w:ind w:firstLine="640"/>
        <w:rPr>
          <w:rFonts w:hint="default"/>
          <w:lang w:val="en-US" w:eastAsia="zh-CN"/>
        </w:rPr>
      </w:pPr>
      <w:r>
        <w:rPr>
          <w:rFonts w:hint="eastAsia"/>
          <w:lang w:val="en-US" w:eastAsia="zh-CN"/>
        </w:rPr>
        <w:t>本次实勘主要面向参与全区示范性创业园（创业孵化基地）复评、2022年自治区级示范性创业园（创业孵化基地）征集</w:t>
      </w:r>
      <w:bookmarkStart w:id="0" w:name="OLE_LINK1"/>
      <w:r>
        <w:rPr>
          <w:rFonts w:hint="eastAsia"/>
          <w:lang w:val="en-US" w:eastAsia="zh-CN"/>
        </w:rPr>
        <w:t>、2022年自治区级创业示范店征集</w:t>
      </w:r>
      <w:bookmarkEnd w:id="0"/>
      <w:r>
        <w:rPr>
          <w:rFonts w:hint="eastAsia"/>
          <w:lang w:val="en-US" w:eastAsia="zh-CN"/>
        </w:rPr>
        <w:t>、2022年自治区示范性“四众”创业支撑平台征集的相关单位（实勘名单详见附件2）。</w:t>
      </w:r>
    </w:p>
    <w:p>
      <w:pPr>
        <w:pStyle w:val="6"/>
        <w:keepNext w:val="0"/>
        <w:keepLines w:val="0"/>
        <w:pageBreakBefore w:val="0"/>
        <w:widowControl w:val="0"/>
        <w:numPr>
          <w:ilvl w:val="0"/>
          <w:numId w:val="1"/>
        </w:numPr>
        <w:kinsoku/>
        <w:wordWrap/>
        <w:overflowPunct/>
        <w:topLinePunct w:val="0"/>
        <w:autoSpaceDE/>
        <w:autoSpaceDN/>
        <w:bidi w:val="0"/>
        <w:adjustRightInd/>
        <w:spacing w:before="1" w:line="600" w:lineRule="exact"/>
        <w:ind w:firstLine="640"/>
        <w:outlineLvl w:val="0"/>
        <w:rPr>
          <w:rFonts w:ascii="黑体" w:eastAsia="黑体"/>
          <w:lang w:val="en-US"/>
        </w:rPr>
      </w:pPr>
      <w:r>
        <w:rPr>
          <w:rFonts w:hint="eastAsia" w:ascii="黑体" w:eastAsia="黑体"/>
          <w:lang w:val="en-US" w:eastAsia="zh-CN"/>
        </w:rPr>
        <w:t>实勘</w:t>
      </w:r>
      <w:r>
        <w:rPr>
          <w:rFonts w:hint="eastAsia" w:ascii="黑体" w:eastAsia="黑体"/>
          <w:lang w:val="en-US"/>
        </w:rPr>
        <w:t>方式</w:t>
      </w:r>
    </w:p>
    <w:p>
      <w:pPr>
        <w:keepNext w:val="0"/>
        <w:keepLines w:val="0"/>
        <w:pageBreakBefore w:val="0"/>
        <w:widowControl w:val="0"/>
        <w:kinsoku/>
        <w:wordWrap/>
        <w:overflowPunct/>
        <w:topLinePunct w:val="0"/>
        <w:autoSpaceDE/>
        <w:autoSpaceDN/>
        <w:bidi w:val="0"/>
        <w:adjustRightInd/>
        <w:spacing w:line="600" w:lineRule="exact"/>
        <w:ind w:left="0" w:leftChars="0" w:firstLine="640" w:firstLineChars="200"/>
        <w:rPr>
          <w:rFonts w:hint="eastAsia"/>
          <w:lang w:val="en-US" w:eastAsia="zh-CN"/>
        </w:rPr>
      </w:pPr>
      <w:r>
        <w:rPr>
          <w:rFonts w:hint="eastAsia"/>
          <w:lang w:val="en-US" w:eastAsia="zh-CN"/>
        </w:rPr>
        <w:t>实勘工作</w:t>
      </w:r>
      <w:r>
        <w:rPr>
          <w:rFonts w:hint="eastAsia"/>
        </w:rPr>
        <w:t>通过</w:t>
      </w:r>
      <w:r>
        <w:rPr>
          <w:rFonts w:hint="eastAsia"/>
          <w:lang w:val="en-US" w:eastAsia="zh-CN"/>
        </w:rPr>
        <w:t>腾讯</w:t>
      </w:r>
      <w:r>
        <w:rPr>
          <w:rFonts w:hint="eastAsia"/>
        </w:rPr>
        <w:t>会议</w:t>
      </w:r>
      <w:r>
        <w:rPr>
          <w:rFonts w:hint="eastAsia"/>
          <w:lang w:val="en-US" w:eastAsia="zh-CN"/>
        </w:rPr>
        <w:t>进行</w:t>
      </w:r>
      <w:r>
        <w:rPr>
          <w:rFonts w:hint="eastAsia"/>
          <w:lang w:eastAsia="zh-CN"/>
        </w:rPr>
        <w:t>，</w:t>
      </w:r>
      <w:r>
        <w:t>采用</w:t>
      </w:r>
      <w:r>
        <w:rPr>
          <w:rFonts w:hint="eastAsia"/>
        </w:rPr>
        <w:t>“</w:t>
      </w:r>
      <w:r>
        <w:rPr>
          <w:rFonts w:hint="eastAsia"/>
          <w:lang w:val="en-US" w:eastAsia="zh-CN"/>
        </w:rPr>
        <w:t>基地（平台、示范店）远程展示</w:t>
      </w:r>
      <w:r>
        <w:t>、专家线上</w:t>
      </w:r>
      <w:r>
        <w:rPr>
          <w:rFonts w:hint="eastAsia"/>
          <w:lang w:val="en-US" w:eastAsia="zh-CN"/>
        </w:rPr>
        <w:t>提问</w:t>
      </w:r>
      <w:r>
        <w:t>、</w:t>
      </w:r>
      <w:r>
        <w:rPr>
          <w:rFonts w:hint="eastAsia"/>
          <w:lang w:val="en-US" w:eastAsia="zh-CN"/>
        </w:rPr>
        <w:t>基地（平台、示范店）在线答疑的</w:t>
      </w:r>
      <w:r>
        <w:rPr>
          <w:rFonts w:hint="eastAsia"/>
        </w:rPr>
        <w:t>”</w:t>
      </w:r>
      <w:r>
        <w:t>方式</w:t>
      </w:r>
      <w:r>
        <w:rPr>
          <w:rFonts w:hint="eastAsia"/>
        </w:rPr>
        <w:t>进行</w:t>
      </w:r>
      <w:r>
        <w:rPr>
          <w:rFonts w:hint="eastAsia"/>
          <w:lang w:val="en-US" w:eastAsia="zh-CN"/>
        </w:rPr>
        <w:t>实勘，每个项目实勘总时长为</w:t>
      </w:r>
      <w:r>
        <w:rPr>
          <w:rFonts w:hint="eastAsia" w:ascii="仿宋" w:hAnsi="仿宋" w:eastAsia="仿宋" w:cs="仿宋"/>
          <w:b/>
          <w:bCs/>
          <w:lang w:val="en-US" w:eastAsia="zh-CN"/>
        </w:rPr>
        <w:t>20分钟</w:t>
      </w:r>
      <w:r>
        <w:rPr>
          <w:rFonts w:hint="eastAsia"/>
          <w:lang w:val="en-US" w:eastAsia="zh-CN"/>
        </w:rPr>
        <w:t>，其中远程展示</w:t>
      </w:r>
      <w:r>
        <w:rPr>
          <w:rFonts w:hint="eastAsia" w:ascii="仿宋" w:hAnsi="仿宋" w:eastAsia="仿宋" w:cs="仿宋"/>
          <w:b/>
          <w:bCs/>
          <w:lang w:val="en-US" w:eastAsia="zh-CN"/>
        </w:rPr>
        <w:t>10分钟</w:t>
      </w:r>
      <w:r>
        <w:rPr>
          <w:rFonts w:hint="eastAsia"/>
          <w:lang w:val="en-US" w:eastAsia="zh-CN"/>
        </w:rPr>
        <w:t>，专家线上提问及基地答疑</w:t>
      </w:r>
      <w:r>
        <w:rPr>
          <w:rFonts w:hint="eastAsia" w:ascii="仿宋" w:hAnsi="仿宋" w:eastAsia="仿宋" w:cs="仿宋"/>
          <w:b/>
          <w:bCs/>
          <w:lang w:val="en-US" w:eastAsia="zh-CN"/>
        </w:rPr>
        <w:t>10分钟</w:t>
      </w:r>
      <w:r>
        <w:rPr>
          <w:rFonts w:hint="eastAsia"/>
          <w:lang w:val="en-US" w:eastAsia="zh-CN"/>
        </w:rPr>
        <w:t>。</w:t>
      </w:r>
    </w:p>
    <w:p>
      <w:pPr>
        <w:pStyle w:val="6"/>
        <w:keepNext w:val="0"/>
        <w:keepLines w:val="0"/>
        <w:pageBreakBefore w:val="0"/>
        <w:widowControl w:val="0"/>
        <w:numPr>
          <w:ilvl w:val="0"/>
          <w:numId w:val="1"/>
        </w:numPr>
        <w:kinsoku/>
        <w:wordWrap/>
        <w:overflowPunct/>
        <w:topLinePunct w:val="0"/>
        <w:autoSpaceDE/>
        <w:autoSpaceDN/>
        <w:bidi w:val="0"/>
        <w:adjustRightInd/>
        <w:spacing w:before="1" w:line="600" w:lineRule="exact"/>
        <w:ind w:firstLine="640"/>
        <w:outlineLvl w:val="0"/>
        <w:rPr>
          <w:rFonts w:hint="default" w:ascii="黑体" w:eastAsia="黑体"/>
          <w:lang w:val="en-US" w:eastAsia="zh-CN"/>
        </w:rPr>
      </w:pPr>
      <w:r>
        <w:rPr>
          <w:rFonts w:hint="eastAsia" w:ascii="黑体" w:eastAsia="黑体"/>
          <w:lang w:val="en-US" w:eastAsia="zh-CN"/>
        </w:rPr>
        <w:t>实勘内容</w:t>
      </w:r>
    </w:p>
    <w:p>
      <w:pPr>
        <w:pStyle w:val="4"/>
        <w:keepNext w:val="0"/>
        <w:keepLines w:val="0"/>
        <w:pageBreakBefore w:val="0"/>
        <w:widowControl w:val="0"/>
        <w:numPr>
          <w:ilvl w:val="0"/>
          <w:numId w:val="2"/>
        </w:numPr>
        <w:kinsoku/>
        <w:wordWrap/>
        <w:overflowPunct/>
        <w:topLinePunct w:val="0"/>
        <w:autoSpaceDE/>
        <w:autoSpaceDN/>
        <w:bidi w:val="0"/>
        <w:adjustRightInd/>
        <w:rPr>
          <w:rFonts w:hint="eastAsia"/>
          <w:lang w:val="en-US" w:eastAsia="zh-CN"/>
        </w:rPr>
      </w:pPr>
      <w:r>
        <w:rPr>
          <w:rFonts w:hint="eastAsia"/>
        </w:rPr>
        <w:t>全区示范性创业园（创业孵化基地）复评</w:t>
      </w:r>
      <w:r>
        <w:rPr>
          <w:rFonts w:hint="eastAsia"/>
          <w:lang w:val="en-US" w:eastAsia="zh-CN"/>
        </w:rPr>
        <w:t>实勘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cs="方正仿宋_GB2312"/>
          <w:lang w:val="en-US" w:eastAsia="zh-CN"/>
        </w:rPr>
      </w:pPr>
      <w:r>
        <w:rPr>
          <w:rFonts w:hint="eastAsia" w:ascii="方正仿宋_GB2312" w:hAnsi="方正仿宋_GB2312" w:cs="方正仿宋_GB2312"/>
          <w:b/>
          <w:bCs/>
          <w:lang w:val="en-US" w:eastAsia="zh-CN"/>
        </w:rPr>
        <w:t>1.基地实景展示。</w:t>
      </w:r>
      <w:r>
        <w:rPr>
          <w:rFonts w:hint="eastAsia" w:ascii="方正仿宋_GB2312" w:hAnsi="方正仿宋_GB2312" w:cs="方正仿宋_GB2312"/>
          <w:lang w:val="en-US" w:eastAsia="zh-CN"/>
        </w:rPr>
        <w:t>基地以短视频（5分钟以内）或腾讯会议线上视频形式，展示基地实景，包括但不限于基地功能区</w:t>
      </w:r>
      <w:r>
        <w:rPr>
          <w:rFonts w:hint="eastAsia" w:ascii="方正仿宋_GB2312" w:hAnsi="方正仿宋_GB2312" w:cs="方正仿宋_GB2312"/>
        </w:rPr>
        <w:t>及其附属设施</w:t>
      </w:r>
      <w:r>
        <w:rPr>
          <w:rFonts w:hint="eastAsia" w:ascii="方正仿宋_GB2312" w:hAnsi="方正仿宋_GB2312" w:cs="方正仿宋_GB2312"/>
          <w:lang w:val="en-US" w:eastAsia="zh-CN"/>
        </w:rPr>
        <w:t>建设、</w:t>
      </w:r>
      <w:r>
        <w:rPr>
          <w:rFonts w:hint="eastAsia" w:ascii="方正仿宋_GB2312" w:hAnsi="方正仿宋_GB2312" w:cs="方正仿宋_GB2312"/>
        </w:rPr>
        <w:t>孵化功能</w:t>
      </w:r>
      <w:r>
        <w:rPr>
          <w:rFonts w:hint="eastAsia" w:ascii="方正仿宋_GB2312" w:hAnsi="方正仿宋_GB2312" w:cs="方正仿宋_GB2312"/>
          <w:lang w:val="en-US" w:eastAsia="zh-CN"/>
        </w:rPr>
        <w:t>、企业孵化场所、</w:t>
      </w:r>
      <w:r>
        <w:rPr>
          <w:rFonts w:hint="eastAsia" w:ascii="方正仿宋_GB2312" w:hAnsi="方正仿宋_GB2312" w:cs="方正仿宋_GB2312"/>
        </w:rPr>
        <w:t>创业项目成果</w:t>
      </w:r>
      <w:r>
        <w:rPr>
          <w:rFonts w:hint="eastAsia" w:ascii="方正仿宋_GB2312" w:hAnsi="方正仿宋_GB2312" w:cs="方正仿宋_GB2312"/>
          <w:lang w:val="en-US" w:eastAsia="zh-CN"/>
        </w:rPr>
        <w:t>等展示。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仿宋" w:cs="方正仿宋_GB2312"/>
          <w:lang w:eastAsia="zh-CN"/>
        </w:rPr>
      </w:pPr>
      <w:bookmarkStart w:id="1" w:name="OLE_LINK2"/>
      <w:r>
        <w:rPr>
          <w:rFonts w:hint="eastAsia" w:ascii="方正仿宋_GB2312" w:hAnsi="方正仿宋_GB2312" w:cs="方正仿宋_GB2312"/>
          <w:b/>
          <w:bCs/>
          <w:lang w:val="en-US" w:eastAsia="zh-CN"/>
        </w:rPr>
        <w:t>2.运营情况汇报。</w:t>
      </w:r>
      <w:r>
        <w:rPr>
          <w:rFonts w:hint="eastAsia" w:ascii="方正仿宋_GB2312" w:hAnsi="方正仿宋_GB2312" w:cs="方正仿宋_GB2312"/>
        </w:rPr>
        <w:t>座谈交流听取基地总体情况（</w:t>
      </w:r>
      <w:r>
        <w:rPr>
          <w:rFonts w:hint="eastAsia" w:ascii="方正仿宋_GB2312" w:hAnsi="方正仿宋_GB2312" w:cs="方正仿宋_GB2312"/>
          <w:lang w:val="en-US" w:eastAsia="zh-CN"/>
        </w:rPr>
        <w:t>ppt</w:t>
      </w:r>
      <w:r>
        <w:rPr>
          <w:rFonts w:hint="eastAsia" w:ascii="方正仿宋_GB2312" w:hAnsi="方正仿宋_GB2312" w:cs="方正仿宋_GB2312"/>
        </w:rPr>
        <w:t>或word格式电子版）</w:t>
      </w:r>
      <w:r>
        <w:rPr>
          <w:rFonts w:hint="eastAsia" w:ascii="方正仿宋_GB2312" w:hAnsi="方正仿宋_GB2312" w:cs="方正仿宋_GB2312"/>
          <w:lang w:val="en-US" w:eastAsia="zh-CN"/>
        </w:rPr>
        <w:t>汇报</w:t>
      </w:r>
      <w:r>
        <w:rPr>
          <w:rFonts w:hint="eastAsia" w:ascii="方正仿宋_GB2312" w:hAnsi="方正仿宋_GB2312" w:cs="方正仿宋_GB2312"/>
        </w:rPr>
        <w:t>，包括基本情况、公共服务项目、运营绩效、政策落实、示范作用情况等</w:t>
      </w:r>
      <w:r>
        <w:rPr>
          <w:rFonts w:hint="eastAsia" w:ascii="方正仿宋_GB2312" w:hAnsi="方正仿宋_GB2312" w:cs="方正仿宋_GB2312"/>
          <w:lang w:eastAsia="zh-CN"/>
        </w:rPr>
        <w:t>，</w:t>
      </w:r>
      <w:r>
        <w:rPr>
          <w:rFonts w:hint="eastAsia" w:ascii="方正仿宋_GB2312" w:hAnsi="方正仿宋_GB2312" w:cs="方正仿宋_GB2312"/>
          <w:lang w:val="en-US" w:eastAsia="zh-CN"/>
        </w:rPr>
        <w:t>其中涉及指标数据如孵化场所利用率、孵化成功率、协议到期出园率等，需有明确的测算依据。相关佐证资料以pdf格式发送至自治区指定邮箱</w:t>
      </w:r>
      <w:r>
        <w:rPr>
          <w:rFonts w:hint="eastAsia" w:ascii="方正仿宋_GB2312" w:hAnsi="方正仿宋_GB2312" w:cs="方正仿宋_GB231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rPr>
          <w:rFonts w:hint="default" w:ascii="方正仿宋_GB2312" w:hAnsi="方正仿宋_GB2312" w:cs="方正仿宋_GB2312"/>
          <w:lang w:val="en-US" w:eastAsia="zh-CN"/>
        </w:rPr>
      </w:pPr>
      <w:r>
        <w:rPr>
          <w:rFonts w:hint="eastAsia" w:ascii="方正仿宋_GB2312" w:hAnsi="方正仿宋_GB2312" w:cs="方正仿宋_GB2312"/>
          <w:lang w:val="en-US" w:eastAsia="zh-CN"/>
        </w:rPr>
        <w:t>（1）基本情况。孵化场所面积、附属设施及配套基础设施建设、服务机构、运营管理团队及服务人员、</w:t>
      </w:r>
      <w:r>
        <w:rPr>
          <w:rFonts w:hint="eastAsia" w:ascii="仿宋" w:hAnsi="仿宋" w:eastAsia="仿宋" w:cs="仿宋"/>
          <w:bCs w:val="0"/>
          <w:sz w:val="32"/>
          <w:szCs w:val="32"/>
          <w:highlight w:val="none"/>
        </w:rPr>
        <w:t>配套建立的</w:t>
      </w:r>
      <w:r>
        <w:rPr>
          <w:rFonts w:hint="eastAsia" w:ascii="方正仿宋_GB2312" w:hAnsi="方正仿宋_GB2312" w:cs="方正仿宋_GB2312"/>
          <w:lang w:val="en-US" w:eastAsia="zh-CN"/>
        </w:rPr>
        <w:t>管理办法、管理制度等。</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rPr>
          <w:rFonts w:hint="eastAsia" w:ascii="方正仿宋_GB2312" w:hAnsi="方正仿宋_GB2312" w:cs="方正仿宋_GB2312"/>
        </w:rPr>
      </w:pPr>
      <w:r>
        <w:rPr>
          <w:rFonts w:hint="eastAsia" w:ascii="方正仿宋_GB2312" w:hAnsi="方正仿宋_GB2312" w:cs="方正仿宋_GB2312"/>
        </w:rPr>
        <w:t>（</w:t>
      </w:r>
      <w:r>
        <w:rPr>
          <w:rFonts w:hint="eastAsia" w:ascii="方正仿宋_GB2312" w:hAnsi="方正仿宋_GB2312" w:cs="方正仿宋_GB2312"/>
          <w:lang w:val="en-US" w:eastAsia="zh-CN"/>
        </w:rPr>
        <w:t>2</w:t>
      </w:r>
      <w:r>
        <w:rPr>
          <w:rFonts w:hint="eastAsia" w:ascii="方正仿宋_GB2312" w:hAnsi="方正仿宋_GB2312" w:cs="方正仿宋_GB2312"/>
        </w:rPr>
        <w:t>）公共服务项目。创业文化与氛围、创业服务平台、创业服务、增值服务、其他服务、孵化期扶持政策</w:t>
      </w:r>
      <w:r>
        <w:rPr>
          <w:rFonts w:hint="eastAsia" w:ascii="方正仿宋_GB2312" w:hAnsi="方正仿宋_GB2312" w:cs="方正仿宋_GB2312"/>
          <w:lang w:val="en-US" w:eastAsia="zh-CN"/>
        </w:rPr>
        <w:t>等</w:t>
      </w:r>
      <w:r>
        <w:rPr>
          <w:rFonts w:hint="eastAsia" w:ascii="方正仿宋_GB2312" w:hAnsi="方正仿宋_GB2312" w:cs="方正仿宋_GB2312"/>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rPr>
          <w:rFonts w:hint="eastAsia" w:ascii="方正仿宋_GB2312" w:hAnsi="方正仿宋_GB2312" w:cs="方正仿宋_GB2312"/>
          <w:lang w:val="en-US" w:eastAsia="zh-CN"/>
        </w:rPr>
      </w:pPr>
      <w:r>
        <w:rPr>
          <w:rFonts w:hint="eastAsia" w:ascii="方正仿宋_GB2312" w:hAnsi="方正仿宋_GB2312" w:cs="方正仿宋_GB2312"/>
          <w:lang w:val="en-US" w:eastAsia="zh-CN"/>
        </w:rPr>
        <w:t xml:space="preserve">（3）运营绩效。期末在孵创业实体户数、期末在孵创业实体吸纳就业人数、期末孵化场所利用率、当期入孵创业实体孵化成功率、当期入孵创业实体协议到期出园率。   </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rPr>
          <w:rFonts w:hint="eastAsia" w:ascii="方正仿宋_GB2312" w:hAnsi="方正仿宋_GB2312" w:cs="方正仿宋_GB2312"/>
          <w:lang w:val="en-US" w:eastAsia="zh-CN"/>
        </w:rPr>
      </w:pPr>
      <w:r>
        <w:rPr>
          <w:rFonts w:hint="eastAsia" w:ascii="方正仿宋_GB2312" w:hAnsi="方正仿宋_GB2312" w:cs="方正仿宋_GB2312"/>
          <w:lang w:val="en-US" w:eastAsia="zh-CN"/>
        </w:rPr>
        <w:t>（4）政策落实。政府明确的帮扶创业实体的各项政策落实到位，包括创业担保贷款政策等创业融资政策、创业培训等提升创业者能力政策、各类创业补贴政策、吸纳高校毕业生、农牧民工、退役军人、残疾人和脱贫劳动力等重点群体就业创业及落实扶持政策以及其他扶持创业政策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仿宋" w:cs="方正仿宋_GB2312"/>
          <w:kern w:val="2"/>
          <w:sz w:val="32"/>
          <w:szCs w:val="24"/>
          <w:lang w:val="en-US" w:eastAsia="zh-CN" w:bidi="ar-SA"/>
        </w:rPr>
      </w:pPr>
      <w:r>
        <w:rPr>
          <w:rFonts w:hint="eastAsia" w:ascii="方正仿宋_GB2312" w:hAnsi="方正仿宋_GB2312" w:eastAsia="仿宋" w:cs="方正仿宋_GB2312"/>
          <w:kern w:val="2"/>
          <w:sz w:val="32"/>
          <w:szCs w:val="24"/>
          <w:lang w:val="en-US" w:eastAsia="zh-CN" w:bidi="ar-SA"/>
        </w:rPr>
        <w:t>（5）示范作用。创新服务模式、提升服务水平和打造特色服务项目，创业带动就业倍增效应明显</w:t>
      </w:r>
      <w:r>
        <w:rPr>
          <w:rFonts w:hint="eastAsia" w:ascii="方正仿宋_GB2312" w:hAnsi="方正仿宋_GB2312" w:cs="方正仿宋_GB2312"/>
          <w:kern w:val="2"/>
          <w:sz w:val="32"/>
          <w:szCs w:val="24"/>
          <w:lang w:val="en-US" w:eastAsia="zh-CN" w:bidi="ar-SA"/>
        </w:rPr>
        <w:t>、</w:t>
      </w:r>
      <w:r>
        <w:rPr>
          <w:rFonts w:hint="eastAsia" w:ascii="方正仿宋_GB2312" w:hAnsi="方正仿宋_GB2312" w:eastAsia="仿宋" w:cs="方正仿宋_GB2312"/>
          <w:kern w:val="2"/>
          <w:sz w:val="32"/>
          <w:szCs w:val="24"/>
          <w:lang w:val="en-US" w:eastAsia="zh-CN" w:bidi="ar-SA"/>
        </w:rPr>
        <w:t>创业典型培育情况</w:t>
      </w:r>
      <w:r>
        <w:rPr>
          <w:rFonts w:hint="eastAsia" w:ascii="方正仿宋_GB2312" w:hAnsi="方正仿宋_GB2312" w:cs="方正仿宋_GB2312"/>
          <w:kern w:val="2"/>
          <w:sz w:val="32"/>
          <w:szCs w:val="24"/>
          <w:lang w:val="en-US" w:eastAsia="zh-CN" w:bidi="ar-SA"/>
        </w:rPr>
        <w:t>、</w:t>
      </w:r>
      <w:r>
        <w:rPr>
          <w:rFonts w:hint="eastAsia" w:ascii="方正仿宋_GB2312" w:hAnsi="方正仿宋_GB2312" w:eastAsia="仿宋" w:cs="方正仿宋_GB2312"/>
          <w:kern w:val="2"/>
          <w:sz w:val="32"/>
          <w:szCs w:val="24"/>
          <w:lang w:val="en-US" w:eastAsia="zh-CN" w:bidi="ar-SA"/>
        </w:rPr>
        <w:t>与政府各部门合作开展创业服务活动、开展创业服务行业对接交流、入孵实体或项目在国家和自治区级创业活动大赛中获奖等情况</w:t>
      </w:r>
      <w:r>
        <w:rPr>
          <w:rFonts w:hint="eastAsia" w:ascii="方正仿宋_GB2312" w:hAnsi="方正仿宋_GB2312" w:cs="方正仿宋_GB2312"/>
          <w:kern w:val="2"/>
          <w:sz w:val="32"/>
          <w:szCs w:val="24"/>
          <w:lang w:val="en-US" w:eastAsia="zh-CN" w:bidi="ar-SA"/>
        </w:rPr>
        <w:t>、</w:t>
      </w:r>
      <w:r>
        <w:rPr>
          <w:rFonts w:hint="eastAsia" w:ascii="仿宋" w:hAnsi="仿宋" w:eastAsia="仿宋" w:cs="仿宋"/>
          <w:bCs w:val="0"/>
          <w:sz w:val="32"/>
          <w:szCs w:val="32"/>
          <w:highlight w:val="none"/>
        </w:rPr>
        <w:t>基地及入孵企业获得的</w:t>
      </w:r>
      <w:r>
        <w:rPr>
          <w:rFonts w:hint="eastAsia" w:ascii="仿宋" w:hAnsi="仿宋" w:cs="仿宋"/>
          <w:bCs w:val="0"/>
          <w:sz w:val="32"/>
          <w:szCs w:val="32"/>
          <w:highlight w:val="none"/>
          <w:lang w:val="en-US" w:eastAsia="zh-CN"/>
        </w:rPr>
        <w:t>自治区级以上</w:t>
      </w:r>
      <w:r>
        <w:rPr>
          <w:rFonts w:hint="eastAsia" w:ascii="仿宋" w:hAnsi="仿宋" w:eastAsia="仿宋" w:cs="仿宋"/>
          <w:bCs w:val="0"/>
          <w:sz w:val="32"/>
          <w:szCs w:val="32"/>
          <w:highlight w:val="none"/>
        </w:rPr>
        <w:t>荣誉、证书、奖牌或文件</w:t>
      </w:r>
      <w:r>
        <w:rPr>
          <w:rFonts w:hint="eastAsia" w:ascii="方正仿宋_GB2312" w:hAnsi="方正仿宋_GB2312" w:eastAsia="仿宋" w:cs="方正仿宋_GB2312"/>
          <w:kern w:val="2"/>
          <w:sz w:val="32"/>
          <w:szCs w:val="24"/>
          <w:lang w:val="en-US" w:eastAsia="zh-CN" w:bidi="ar-SA"/>
        </w:rPr>
        <w:t>。</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方正仿宋_GB2312" w:hAnsi="方正仿宋_GB2312" w:cs="方正仿宋_GB2312"/>
          <w:b/>
          <w:bCs/>
          <w:lang w:val="en-US" w:eastAsia="zh-CN"/>
        </w:rPr>
        <w:t>3.专家提问及答疑。</w:t>
      </w:r>
      <w:r>
        <w:rPr>
          <w:rFonts w:hint="eastAsia" w:ascii="方正仿宋_GB2312" w:hAnsi="方正仿宋_GB2312" w:cs="方正仿宋_GB2312"/>
          <w:lang w:val="en-US" w:eastAsia="zh-CN"/>
        </w:rPr>
        <w:t>评审专家根据基地汇报情况及提交的佐证资料，对基地进行提问，由基地负责人进行答疑，专家组会依据基地提供的入驻企业名单，随机挑选入驻企业进行电话回访</w:t>
      </w:r>
      <w:r>
        <w:rPr>
          <w:rFonts w:hint="eastAsia" w:ascii="方正仿宋_GB2312" w:hAnsi="方正仿宋_GB2312" w:cs="方正仿宋_GB2312"/>
        </w:rPr>
        <w:t>。</w:t>
      </w:r>
    </w:p>
    <w:p>
      <w:pPr>
        <w:pStyle w:val="4"/>
        <w:keepNext w:val="0"/>
        <w:keepLines w:val="0"/>
        <w:pageBreakBefore w:val="0"/>
        <w:widowControl w:val="0"/>
        <w:kinsoku/>
        <w:wordWrap/>
        <w:overflowPunct/>
        <w:topLinePunct w:val="0"/>
        <w:autoSpaceDE/>
        <w:autoSpaceDN/>
        <w:bidi w:val="0"/>
        <w:adjustRightInd/>
        <w:rPr>
          <w:rFonts w:hint="eastAsia"/>
          <w:lang w:val="en-US" w:eastAsia="zh-CN"/>
        </w:rPr>
      </w:pPr>
      <w:r>
        <w:rPr>
          <w:rFonts w:hint="eastAsia"/>
          <w:lang w:val="en-US" w:eastAsia="zh-CN"/>
        </w:rPr>
        <w:t>（二）</w:t>
      </w:r>
      <w:r>
        <w:rPr>
          <w:rFonts w:hint="eastAsia" w:ascii="楷体" w:hAnsi="楷体" w:eastAsia="楷体" w:cs="楷体"/>
        </w:rPr>
        <w:t>2022年</w:t>
      </w:r>
      <w:r>
        <w:rPr>
          <w:rFonts w:hint="eastAsia"/>
          <w:lang w:val="en-US"/>
        </w:rPr>
        <w:t>自治区级</w:t>
      </w:r>
      <w:r>
        <w:rPr>
          <w:rFonts w:hint="eastAsia"/>
        </w:rPr>
        <w:t>示范性创业园（创业孵化基地）</w:t>
      </w:r>
      <w:r>
        <w:rPr>
          <w:rFonts w:hint="eastAsia"/>
          <w:lang w:val="en-US"/>
        </w:rPr>
        <w:t>征集</w:t>
      </w:r>
      <w:r>
        <w:rPr>
          <w:rFonts w:hint="eastAsia"/>
          <w:lang w:val="en-US" w:eastAsia="zh-CN"/>
        </w:rPr>
        <w:t>实勘</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rPr>
          <w:rFonts w:hint="eastAsia" w:ascii="方正仿宋_GB2312" w:hAnsi="方正仿宋_GB2312" w:cs="方正仿宋_GB2312"/>
          <w:lang w:val="en-US" w:eastAsia="zh-CN"/>
        </w:rPr>
      </w:pPr>
      <w:r>
        <w:rPr>
          <w:rFonts w:hint="eastAsia" w:ascii="方正仿宋_GB2312" w:hAnsi="方正仿宋_GB2312" w:cs="方正仿宋_GB2312"/>
          <w:b/>
          <w:bCs/>
          <w:lang w:val="en-US" w:eastAsia="zh-CN"/>
        </w:rPr>
        <w:t>1.基地实景展示。</w:t>
      </w:r>
      <w:r>
        <w:rPr>
          <w:rFonts w:hint="eastAsia" w:ascii="方正仿宋_GB2312" w:hAnsi="方正仿宋_GB2312" w:cs="方正仿宋_GB2312"/>
          <w:lang w:val="en-US" w:eastAsia="zh-CN"/>
        </w:rPr>
        <w:t>基地以短视频（5分钟以内）或腾讯会议线上视频形式，展示基地实景，包括但不限于功能区</w:t>
      </w:r>
      <w:r>
        <w:rPr>
          <w:rFonts w:hint="eastAsia" w:ascii="方正仿宋_GB2312" w:hAnsi="方正仿宋_GB2312" w:cs="方正仿宋_GB2312"/>
        </w:rPr>
        <w:t>及其附属设施</w:t>
      </w:r>
      <w:r>
        <w:rPr>
          <w:rFonts w:hint="eastAsia" w:ascii="方正仿宋_GB2312" w:hAnsi="方正仿宋_GB2312" w:cs="方正仿宋_GB2312"/>
          <w:lang w:val="en-US" w:eastAsia="zh-CN"/>
        </w:rPr>
        <w:t>建设、</w:t>
      </w:r>
      <w:r>
        <w:rPr>
          <w:rFonts w:hint="eastAsia" w:ascii="方正仿宋_GB2312" w:hAnsi="方正仿宋_GB2312" w:cs="方正仿宋_GB2312"/>
        </w:rPr>
        <w:t>孵化功能</w:t>
      </w:r>
      <w:r>
        <w:rPr>
          <w:rFonts w:hint="eastAsia" w:ascii="方正仿宋_GB2312" w:hAnsi="方正仿宋_GB2312" w:cs="方正仿宋_GB2312"/>
          <w:lang w:val="en-US" w:eastAsia="zh-CN"/>
        </w:rPr>
        <w:t>、企业孵化场所、</w:t>
      </w:r>
      <w:r>
        <w:rPr>
          <w:rFonts w:hint="eastAsia" w:ascii="方正仿宋_GB2312" w:hAnsi="方正仿宋_GB2312" w:cs="方正仿宋_GB2312"/>
        </w:rPr>
        <w:t>创业项目成果</w:t>
      </w:r>
      <w:r>
        <w:rPr>
          <w:rFonts w:hint="eastAsia" w:ascii="方正仿宋_GB2312" w:hAnsi="方正仿宋_GB2312" w:cs="方正仿宋_GB2312"/>
          <w:lang w:val="en-US" w:eastAsia="zh-CN"/>
        </w:rPr>
        <w:t>等展示。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cs="方正仿宋_GB2312"/>
          <w:lang w:eastAsia="zh-CN"/>
        </w:rPr>
      </w:pPr>
      <w:r>
        <w:rPr>
          <w:rFonts w:hint="eastAsia" w:ascii="方正仿宋_GB2312" w:hAnsi="方正仿宋_GB2312" w:cs="方正仿宋_GB2312"/>
          <w:b/>
          <w:bCs/>
          <w:lang w:val="en-US" w:eastAsia="zh-CN"/>
        </w:rPr>
        <w:t>2.运营情况汇报。</w:t>
      </w:r>
      <w:r>
        <w:rPr>
          <w:rFonts w:hint="eastAsia" w:ascii="方正仿宋_GB2312" w:hAnsi="方正仿宋_GB2312" w:cs="方正仿宋_GB2312"/>
        </w:rPr>
        <w:t>座谈交流听取基地总体情况（</w:t>
      </w:r>
      <w:r>
        <w:rPr>
          <w:rFonts w:hint="eastAsia" w:ascii="方正仿宋_GB2312" w:hAnsi="方正仿宋_GB2312" w:cs="方正仿宋_GB2312"/>
          <w:lang w:val="en-US" w:eastAsia="zh-CN"/>
        </w:rPr>
        <w:t>ppt</w:t>
      </w:r>
      <w:r>
        <w:rPr>
          <w:rFonts w:hint="eastAsia" w:ascii="方正仿宋_GB2312" w:hAnsi="方正仿宋_GB2312" w:cs="方正仿宋_GB2312"/>
        </w:rPr>
        <w:t>或word格式电子版）</w:t>
      </w:r>
      <w:r>
        <w:rPr>
          <w:rFonts w:hint="eastAsia" w:ascii="方正仿宋_GB2312" w:hAnsi="方正仿宋_GB2312" w:cs="方正仿宋_GB2312"/>
          <w:lang w:val="en-US" w:eastAsia="zh-CN"/>
        </w:rPr>
        <w:t>汇报</w:t>
      </w:r>
      <w:r>
        <w:rPr>
          <w:rFonts w:hint="eastAsia" w:ascii="方正仿宋_GB2312" w:hAnsi="方正仿宋_GB2312" w:cs="方正仿宋_GB2312"/>
        </w:rPr>
        <w:t>，包括</w:t>
      </w:r>
      <w:r>
        <w:rPr>
          <w:rFonts w:hint="eastAsia" w:ascii="方正仿宋_GB2312" w:hAnsi="方正仿宋_GB2312" w:cs="方正仿宋_GB2312"/>
          <w:lang w:val="en-US" w:eastAsia="zh-CN"/>
        </w:rPr>
        <w:t>基础条件、公共服务、运营绩效、示范带动及政策落实、推进乡村振兴情况</w:t>
      </w:r>
      <w:r>
        <w:rPr>
          <w:rFonts w:hint="eastAsia" w:ascii="方正仿宋_GB2312" w:hAnsi="方正仿宋_GB2312" w:cs="方正仿宋_GB2312"/>
        </w:rPr>
        <w:t>等</w:t>
      </w:r>
      <w:r>
        <w:rPr>
          <w:rFonts w:hint="eastAsia" w:ascii="方正仿宋_GB2312" w:hAnsi="方正仿宋_GB2312" w:cs="方正仿宋_GB2312"/>
          <w:lang w:eastAsia="zh-CN"/>
        </w:rPr>
        <w:t>，</w:t>
      </w:r>
      <w:r>
        <w:rPr>
          <w:rFonts w:hint="eastAsia" w:ascii="方正仿宋_GB2312" w:hAnsi="方正仿宋_GB2312" w:cs="方正仿宋_GB2312"/>
          <w:lang w:val="en-US" w:eastAsia="zh-CN"/>
        </w:rPr>
        <w:t>其中涉及指标数据如孵化场所利用率、孵化成功率、协议到期出园率等，需有明确的测算依据。相关佐证资料以pdf格式发送至自治区指定邮箱</w:t>
      </w:r>
      <w:r>
        <w:rPr>
          <w:rFonts w:hint="eastAsia" w:ascii="方正仿宋_GB2312" w:hAnsi="方正仿宋_GB2312" w:cs="方正仿宋_GB2312"/>
          <w:lang w:eastAsia="zh-CN"/>
        </w:rPr>
        <w:t>。</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lang w:val="en-US" w:eastAsia="zh-CN"/>
        </w:rPr>
      </w:pPr>
      <w:r>
        <w:rPr>
          <w:rFonts w:hint="eastAsia"/>
          <w:lang w:val="en-US" w:eastAsia="zh-CN"/>
        </w:rPr>
        <w:t>（1）基础条件。孵化场所面积、附属设施及配套基础设施建设、服务管理机构、管理服务人员、配套管理办法、管理制度、入驻实体档案等。</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（2）公共服务。创业文化与氛围、创业服务平台、创业服务、增值服务、其他服务、创业指导服务人员、孵化期扶持政策等。</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（3）运营绩效。基地运营以来入孵创业实体孵化成功率、基地运营以来入孵创业实体协议到期出园率、近3年孵化场所利用率、近3年在孵创业实体数、近3年在孵创业实体吸纳就业人数等。</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（4）示范带动及政策落实。引领服务模式创新和特色服务项目打造，创业带动就业倍增效应、政府明确的帮扶创业实体的各项政策落实情况，孵化效果、服务水平提升、创业典型培育等情况。</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（5）推进乡村振兴情况。</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3.专家提问及答疑。</w:t>
      </w:r>
      <w:r>
        <w:rPr>
          <w:rFonts w:hint="eastAsia"/>
          <w:lang w:val="en-US" w:eastAsia="zh-CN"/>
        </w:rPr>
        <w:t>评审专家根据基地汇报情况及佐证资料，对基地进行提问，并由基地负责人进行答疑，专家组会依据基地提供的入驻企业名单，随机挑选入驻企业进行电话回访。</w:t>
      </w:r>
    </w:p>
    <w:p>
      <w:pPr>
        <w:pStyle w:val="4"/>
        <w:keepNext w:val="0"/>
        <w:keepLines w:val="0"/>
        <w:pageBreakBefore w:val="0"/>
        <w:widowControl w:val="0"/>
        <w:kinsoku/>
        <w:wordWrap/>
        <w:overflowPunct/>
        <w:topLinePunct w:val="0"/>
        <w:autoSpaceDE/>
        <w:autoSpaceDN/>
        <w:bidi w:val="0"/>
        <w:adjustRightInd/>
        <w:rPr>
          <w:rFonts w:hint="eastAsia"/>
          <w:lang w:val="en-US" w:eastAsia="zh-CN"/>
        </w:rPr>
      </w:pPr>
      <w:r>
        <w:rPr>
          <w:rFonts w:hint="eastAsia"/>
          <w:lang w:val="en-US" w:eastAsia="zh-CN"/>
        </w:rPr>
        <w:t>（三）</w:t>
      </w:r>
      <w:r>
        <w:rPr>
          <w:rFonts w:hint="eastAsia" w:ascii="楷体" w:hAnsi="楷体" w:eastAsia="楷体" w:cs="楷体"/>
        </w:rPr>
        <w:t>2022年</w:t>
      </w:r>
      <w:r>
        <w:rPr>
          <w:rFonts w:hint="eastAsia"/>
          <w:lang w:val="en-US"/>
        </w:rPr>
        <w:t>自治区级</w:t>
      </w:r>
      <w:r>
        <w:rPr>
          <w:rFonts w:hint="eastAsia"/>
        </w:rPr>
        <w:t>创业示范店</w:t>
      </w:r>
      <w:r>
        <w:rPr>
          <w:rFonts w:hint="eastAsia"/>
          <w:lang w:val="en-US"/>
        </w:rPr>
        <w:t>征集</w:t>
      </w:r>
      <w:r>
        <w:rPr>
          <w:rFonts w:hint="eastAsia"/>
          <w:lang w:val="en-US" w:eastAsia="zh-CN"/>
        </w:rPr>
        <w:t>实勘</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rPr>
          <w:rFonts w:hint="eastAsia" w:ascii="方正仿宋_GB2312" w:hAnsi="方正仿宋_GB2312" w:cs="方正仿宋_GB2312"/>
          <w:lang w:val="en-US" w:eastAsia="zh-CN"/>
        </w:rPr>
      </w:pPr>
      <w:r>
        <w:rPr>
          <w:rFonts w:hint="eastAsia" w:ascii="方正仿宋_GB2312" w:hAnsi="方正仿宋_GB2312" w:cs="方正仿宋_GB2312"/>
          <w:b/>
          <w:bCs/>
          <w:lang w:val="en-US" w:eastAsia="zh-CN"/>
        </w:rPr>
        <w:t>1.示范店实景展示。</w:t>
      </w:r>
      <w:r>
        <w:rPr>
          <w:rFonts w:hint="eastAsia" w:ascii="方正仿宋_GB2312" w:hAnsi="方正仿宋_GB2312" w:cs="方正仿宋_GB2312"/>
          <w:lang w:val="en-US" w:eastAsia="zh-CN"/>
        </w:rPr>
        <w:t>示范店以短视频（5分钟以内）或腾讯会议线上视频形式，展示示范店实景。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cs="方正仿宋_GB2312"/>
          <w:lang w:eastAsia="zh-CN"/>
        </w:rPr>
      </w:pPr>
      <w:r>
        <w:rPr>
          <w:rFonts w:hint="eastAsia" w:ascii="方正仿宋_GB2312" w:hAnsi="方正仿宋_GB2312" w:cs="方正仿宋_GB2312"/>
          <w:b/>
          <w:bCs/>
          <w:lang w:val="en-US" w:eastAsia="zh-CN"/>
        </w:rPr>
        <w:t>2.运营情况汇报。</w:t>
      </w:r>
      <w:r>
        <w:rPr>
          <w:rFonts w:hint="eastAsia" w:ascii="方正仿宋_GB2312" w:hAnsi="方正仿宋_GB2312" w:cs="方正仿宋_GB2312"/>
        </w:rPr>
        <w:t>座谈交流听取</w:t>
      </w:r>
      <w:r>
        <w:rPr>
          <w:rFonts w:hint="eastAsia" w:ascii="方正仿宋_GB2312" w:hAnsi="方正仿宋_GB2312" w:cs="方正仿宋_GB2312"/>
          <w:lang w:val="en-US" w:eastAsia="zh-CN"/>
        </w:rPr>
        <w:t>示范店</w:t>
      </w:r>
      <w:r>
        <w:rPr>
          <w:rFonts w:hint="eastAsia" w:ascii="方正仿宋_GB2312" w:hAnsi="方正仿宋_GB2312" w:cs="方正仿宋_GB2312"/>
        </w:rPr>
        <w:t>总体情况（</w:t>
      </w:r>
      <w:r>
        <w:rPr>
          <w:rFonts w:hint="eastAsia" w:ascii="方正仿宋_GB2312" w:hAnsi="方正仿宋_GB2312" w:cs="方正仿宋_GB2312"/>
          <w:lang w:val="en-US" w:eastAsia="zh-CN"/>
        </w:rPr>
        <w:t>ppt</w:t>
      </w:r>
      <w:r>
        <w:rPr>
          <w:rFonts w:hint="eastAsia" w:ascii="方正仿宋_GB2312" w:hAnsi="方正仿宋_GB2312" w:cs="方正仿宋_GB2312"/>
        </w:rPr>
        <w:t>或word格式电子版）</w:t>
      </w:r>
      <w:r>
        <w:rPr>
          <w:rFonts w:hint="eastAsia" w:ascii="方正仿宋_GB2312" w:hAnsi="方正仿宋_GB2312" w:cs="方正仿宋_GB2312"/>
          <w:lang w:val="en-US" w:eastAsia="zh-CN"/>
        </w:rPr>
        <w:t>汇报</w:t>
      </w:r>
      <w:r>
        <w:rPr>
          <w:rFonts w:hint="eastAsia" w:ascii="方正仿宋_GB2312" w:hAnsi="方正仿宋_GB2312" w:cs="方正仿宋_GB2312"/>
        </w:rPr>
        <w:t>，包括</w:t>
      </w:r>
      <w:r>
        <w:rPr>
          <w:rFonts w:hint="eastAsia"/>
          <w:lang w:val="en-US" w:eastAsia="zh-CN"/>
        </w:rPr>
        <w:t>示范店经营状况、经营特点、连锁加盟店情况、带动就业情况、吸纳就业重点群体和低收入人群创业就业情况、创业经历及享受过何种就业创业政策、前景规划等，</w:t>
      </w:r>
      <w:r>
        <w:rPr>
          <w:rFonts w:hint="eastAsia" w:ascii="方正仿宋_GB2312" w:hAnsi="方正仿宋_GB2312" w:cs="方正仿宋_GB2312"/>
          <w:lang w:val="en-US" w:eastAsia="zh-CN"/>
        </w:rPr>
        <w:t>并将相关佐证资料以pdf格式发送至自治区指定邮箱</w:t>
      </w:r>
      <w:r>
        <w:rPr>
          <w:rFonts w:hint="eastAsia" w:ascii="方正仿宋_GB2312" w:hAnsi="方正仿宋_GB2312" w:cs="方正仿宋_GB231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方正仿宋_GB2312" w:hAnsi="方正仿宋_GB2312" w:cs="方正仿宋_GB2312"/>
          <w:b/>
          <w:bCs/>
          <w:lang w:val="en-US" w:eastAsia="zh-CN"/>
        </w:rPr>
        <w:t>3.专家提问及答疑。</w:t>
      </w:r>
      <w:r>
        <w:rPr>
          <w:rFonts w:hint="eastAsia" w:ascii="方正仿宋_GB2312" w:hAnsi="方正仿宋_GB2312" w:cs="方正仿宋_GB2312"/>
          <w:lang w:val="en-US" w:eastAsia="zh-CN"/>
        </w:rPr>
        <w:t>评审专家根据示范店汇报情况及佐证资料，对示范店进行提问，并由示范店负责人进行答疑</w:t>
      </w:r>
      <w:r>
        <w:rPr>
          <w:rFonts w:hint="eastAsia" w:ascii="方正仿宋_GB2312" w:hAnsi="方正仿宋_GB2312" w:cs="方正仿宋_GB2312"/>
        </w:rPr>
        <w:t>。</w:t>
      </w:r>
    </w:p>
    <w:p>
      <w:pPr>
        <w:pStyle w:val="4"/>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（四）</w:t>
      </w:r>
      <w:r>
        <w:rPr>
          <w:rFonts w:hint="eastAsia" w:ascii="楷体" w:hAnsi="楷体" w:eastAsia="楷体" w:cs="楷体"/>
        </w:rPr>
        <w:t>2022</w:t>
      </w:r>
      <w:r>
        <w:rPr>
          <w:rFonts w:hint="eastAsia"/>
        </w:rPr>
        <w:t>年</w:t>
      </w:r>
      <w:r>
        <w:rPr>
          <w:rFonts w:hint="eastAsia"/>
          <w:lang w:val="en-US"/>
        </w:rPr>
        <w:t>自治区示范性</w:t>
      </w:r>
      <w:r>
        <w:rPr>
          <w:rFonts w:hint="eastAsia"/>
        </w:rPr>
        <w:t>四众创业支撑平台征集</w:t>
      </w:r>
      <w:r>
        <w:rPr>
          <w:rFonts w:hint="eastAsia"/>
          <w:lang w:val="en-US" w:eastAsia="zh-CN"/>
        </w:rPr>
        <w:t>实勘</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1.平台实景展示。</w:t>
      </w:r>
      <w:r>
        <w:rPr>
          <w:rFonts w:hint="eastAsia"/>
          <w:lang w:val="en-US" w:eastAsia="zh-CN"/>
        </w:rPr>
        <w:t>平台以短视频（5分钟以内）或腾讯会议线上视频形式，展示平台实景，包括公共服务场地及设施、办公场所、网站功能演示等。</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b/>
          <w:bCs/>
          <w:lang w:val="en-US" w:eastAsia="zh-CN"/>
        </w:rPr>
        <w:t>2.运营情况汇报。</w:t>
      </w:r>
      <w:r>
        <w:rPr>
          <w:rFonts w:hint="eastAsia"/>
          <w:lang w:val="en-US" w:eastAsia="zh-CN"/>
        </w:rPr>
        <w:t>座谈交流听取平台总体情况（ppt或word格式电子版）汇报，包括基础条件、绩效情况、获得荣誉及相关成果。相关佐证资料以pdf格式发送至自治区指定邮箱</w:t>
      </w:r>
      <w:r>
        <w:rPr>
          <w:rFonts w:hint="eastAsia"/>
          <w:lang w:eastAsia="zh-CN"/>
        </w:rPr>
        <w:t>。</w:t>
      </w:r>
    </w:p>
    <w:p>
      <w:pPr>
        <w:keepNext w:val="0"/>
        <w:keepLines w:val="0"/>
        <w:pageBreakBefore w:val="0"/>
        <w:widowControl w:val="0"/>
        <w:kinsoku/>
        <w:wordWrap/>
        <w:overflowPunct/>
        <w:topLinePunct w:val="0"/>
        <w:autoSpaceDE/>
        <w:autoSpaceDN/>
        <w:bidi w:val="0"/>
        <w:adjustRightInd/>
        <w:jc w:val="both"/>
        <w:rPr>
          <w:rFonts w:hint="eastAsia"/>
          <w:lang w:val="en-US" w:eastAsia="zh-CN"/>
        </w:rPr>
      </w:pPr>
      <w:r>
        <w:rPr>
          <w:rFonts w:hint="eastAsia"/>
          <w:lang w:val="en-US" w:eastAsia="zh-CN"/>
        </w:rPr>
        <w:t>（1）示范性众创</w:t>
      </w:r>
      <w:r>
        <w:rPr>
          <w:rFonts w:hint="eastAsia"/>
        </w:rPr>
        <w:t>基础条件</w:t>
      </w:r>
      <w:r>
        <w:rPr>
          <w:rFonts w:hint="eastAsia"/>
          <w:lang w:eastAsia="zh-CN"/>
        </w:rPr>
        <w:t>：</w:t>
      </w:r>
      <w:r>
        <w:rPr>
          <w:rFonts w:hint="eastAsia"/>
        </w:rPr>
        <w:t>具有独立的法人机构，为创业组织或个人提供四众类创业服务活动，或提供四众中某一类创业服务活动的园区、企业和社会组织等</w:t>
      </w:r>
      <w:r>
        <w:rPr>
          <w:rFonts w:hint="eastAsia"/>
          <w:lang w:eastAsia="zh-CN"/>
        </w:rPr>
        <w:t>、</w:t>
      </w:r>
      <w:r>
        <w:rPr>
          <w:rFonts w:hint="eastAsia"/>
        </w:rPr>
        <w:t>固定的办公场所</w:t>
      </w:r>
      <w:r>
        <w:rPr>
          <w:rFonts w:hint="eastAsia"/>
          <w:lang w:eastAsia="zh-CN"/>
        </w:rPr>
        <w:t>、</w:t>
      </w:r>
      <w:r>
        <w:rPr>
          <w:rFonts w:hint="eastAsia"/>
        </w:rPr>
        <w:t>服务人数</w:t>
      </w:r>
      <w:r>
        <w:rPr>
          <w:rFonts w:hint="eastAsia"/>
          <w:lang w:val="en-US" w:eastAsia="zh-CN"/>
        </w:rPr>
        <w:t>等</w:t>
      </w:r>
      <w:r>
        <w:rPr>
          <w:rFonts w:hint="eastAsia"/>
          <w:lang w:eastAsia="zh-CN"/>
        </w:rPr>
        <w:t>；</w:t>
      </w:r>
      <w:r>
        <w:rPr>
          <w:rFonts w:hint="eastAsia"/>
        </w:rPr>
        <w:t>绩效</w:t>
      </w:r>
      <w:r>
        <w:rPr>
          <w:rFonts w:hint="eastAsia"/>
          <w:lang w:val="en-US" w:eastAsia="zh-CN"/>
        </w:rPr>
        <w:t>情况</w:t>
      </w:r>
      <w:r>
        <w:rPr>
          <w:rFonts w:hint="eastAsia"/>
          <w:lang w:eastAsia="zh-CN"/>
        </w:rPr>
        <w:t>：</w:t>
      </w:r>
      <w:r>
        <w:rPr>
          <w:rFonts w:hint="eastAsia"/>
        </w:rPr>
        <w:t>入驻企业总数</w:t>
      </w:r>
      <w:r>
        <w:rPr>
          <w:rFonts w:hint="eastAsia"/>
          <w:lang w:eastAsia="zh-CN"/>
        </w:rPr>
        <w:t>、</w:t>
      </w:r>
      <w:r>
        <w:rPr>
          <w:rFonts w:hint="eastAsia"/>
        </w:rPr>
        <w:t>空间面积</w:t>
      </w:r>
      <w:r>
        <w:rPr>
          <w:rFonts w:hint="eastAsia"/>
          <w:lang w:eastAsia="zh-CN"/>
        </w:rPr>
        <w:t>、</w:t>
      </w:r>
      <w:r>
        <w:rPr>
          <w:rFonts w:hint="eastAsia"/>
        </w:rPr>
        <w:t>举办活动</w:t>
      </w:r>
      <w:r>
        <w:rPr>
          <w:rFonts w:hint="eastAsia"/>
          <w:lang w:val="en-US" w:eastAsia="zh-CN"/>
        </w:rPr>
        <w:t>数、</w:t>
      </w:r>
      <w:r>
        <w:rPr>
          <w:rFonts w:hint="eastAsia"/>
        </w:rPr>
        <w:t>入驻企业总收入</w:t>
      </w:r>
      <w:r>
        <w:rPr>
          <w:rFonts w:hint="eastAsia"/>
          <w:lang w:eastAsia="zh-CN"/>
        </w:rPr>
        <w:t>、</w:t>
      </w:r>
      <w:r>
        <w:rPr>
          <w:rFonts w:hint="eastAsia"/>
        </w:rPr>
        <w:t>就业人数</w:t>
      </w:r>
      <w:r>
        <w:rPr>
          <w:rFonts w:hint="eastAsia"/>
          <w:lang w:eastAsia="zh-CN"/>
        </w:rPr>
        <w:t>、</w:t>
      </w:r>
      <w:r>
        <w:rPr>
          <w:rFonts w:hint="eastAsia"/>
        </w:rPr>
        <w:t>实施举措</w:t>
      </w:r>
      <w:r>
        <w:rPr>
          <w:rFonts w:hint="eastAsia"/>
          <w:lang w:eastAsia="zh-CN"/>
        </w:rPr>
        <w:t>、</w:t>
      </w:r>
      <w:r>
        <w:rPr>
          <w:rFonts w:hint="eastAsia"/>
        </w:rPr>
        <w:t>规划及目标</w:t>
      </w:r>
      <w:r>
        <w:rPr>
          <w:rFonts w:hint="eastAsia"/>
          <w:lang w:val="en-US" w:eastAsia="zh-CN"/>
        </w:rPr>
        <w:t>等；</w:t>
      </w:r>
      <w:r>
        <w:rPr>
          <w:rFonts w:hint="eastAsia"/>
        </w:rPr>
        <w:t>荣誉及相关成果</w:t>
      </w:r>
      <w:r>
        <w:rPr>
          <w:rFonts w:hint="eastAsia"/>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（2）示范性众包</w:t>
      </w:r>
      <w:r>
        <w:rPr>
          <w:rFonts w:hint="default"/>
          <w:lang w:val="en-US" w:eastAsia="zh-CN"/>
        </w:rPr>
        <w:t>基础条件</w:t>
      </w:r>
      <w:r>
        <w:rPr>
          <w:rFonts w:hint="eastAsia"/>
          <w:lang w:val="en-US" w:eastAsia="zh-CN"/>
        </w:rPr>
        <w:t>：</w:t>
      </w:r>
      <w:r>
        <w:rPr>
          <w:rFonts w:hint="default"/>
          <w:lang w:val="en-US" w:eastAsia="zh-CN"/>
        </w:rPr>
        <w:t>具有独立的法人机构、为创业组织或个人提供四众类创业服务活动，或提供四众中某一类创业服务活动的园区、企业和社会组织等</w:t>
      </w:r>
      <w:r>
        <w:rPr>
          <w:rFonts w:hint="eastAsia"/>
          <w:lang w:val="en-US" w:eastAsia="zh-CN"/>
        </w:rPr>
        <w:t>、</w:t>
      </w:r>
      <w:r>
        <w:rPr>
          <w:rFonts w:hint="default"/>
          <w:lang w:val="en-US" w:eastAsia="zh-CN"/>
        </w:rPr>
        <w:t>具有固定的办公场所</w:t>
      </w:r>
      <w:r>
        <w:rPr>
          <w:rFonts w:hint="eastAsia"/>
          <w:lang w:val="en-US" w:eastAsia="zh-CN"/>
        </w:rPr>
        <w:t>、</w:t>
      </w:r>
      <w:r>
        <w:rPr>
          <w:rFonts w:hint="default"/>
          <w:lang w:val="en-US" w:eastAsia="zh-CN"/>
        </w:rPr>
        <w:t>服务人数</w:t>
      </w:r>
      <w:r>
        <w:rPr>
          <w:rFonts w:hint="eastAsia"/>
          <w:lang w:val="en-US" w:eastAsia="zh-CN"/>
        </w:rPr>
        <w:t>等；</w:t>
      </w:r>
      <w:r>
        <w:rPr>
          <w:rFonts w:hint="default"/>
          <w:lang w:val="en-US" w:eastAsia="zh-CN"/>
        </w:rPr>
        <w:t>绩效</w:t>
      </w:r>
      <w:r>
        <w:rPr>
          <w:rFonts w:hint="eastAsia"/>
          <w:lang w:val="en-US" w:eastAsia="zh-CN"/>
        </w:rPr>
        <w:t>情况：</w:t>
      </w:r>
      <w:r>
        <w:rPr>
          <w:rFonts w:hint="default"/>
          <w:lang w:val="en-US" w:eastAsia="zh-CN"/>
        </w:rPr>
        <w:t>网站登记用户量</w:t>
      </w:r>
      <w:r>
        <w:rPr>
          <w:rFonts w:hint="eastAsia"/>
          <w:lang w:val="en-US" w:eastAsia="zh-CN"/>
        </w:rPr>
        <w:t>、</w:t>
      </w:r>
      <w:r>
        <w:rPr>
          <w:rFonts w:hint="default"/>
          <w:lang w:val="en-US" w:eastAsia="zh-CN"/>
        </w:rPr>
        <w:t>平台专职服务人数</w:t>
      </w:r>
      <w:r>
        <w:rPr>
          <w:rFonts w:hint="eastAsia"/>
          <w:lang w:val="en-US" w:eastAsia="zh-CN"/>
        </w:rPr>
        <w:t>、</w:t>
      </w:r>
      <w:r>
        <w:rPr>
          <w:rFonts w:hint="default"/>
          <w:lang w:val="en-US" w:eastAsia="zh-CN"/>
        </w:rPr>
        <w:t>完成众包项目数</w:t>
      </w:r>
      <w:r>
        <w:rPr>
          <w:rFonts w:hint="eastAsia"/>
          <w:lang w:val="en-US" w:eastAsia="zh-CN"/>
        </w:rPr>
        <w:t>、</w:t>
      </w:r>
      <w:r>
        <w:rPr>
          <w:rFonts w:hint="default"/>
          <w:lang w:val="en-US" w:eastAsia="zh-CN"/>
        </w:rPr>
        <w:t>营业收入</w:t>
      </w:r>
      <w:r>
        <w:rPr>
          <w:rFonts w:hint="eastAsia"/>
          <w:lang w:val="en-US" w:eastAsia="zh-CN"/>
        </w:rPr>
        <w:t>、</w:t>
      </w:r>
      <w:r>
        <w:rPr>
          <w:rFonts w:hint="default"/>
          <w:lang w:val="en-US" w:eastAsia="zh-CN"/>
        </w:rPr>
        <w:t>举办相关活动</w:t>
      </w:r>
      <w:r>
        <w:rPr>
          <w:rFonts w:hint="eastAsia"/>
          <w:lang w:val="en-US" w:eastAsia="zh-CN"/>
        </w:rPr>
        <w:t>数、</w:t>
      </w:r>
      <w:r>
        <w:rPr>
          <w:rFonts w:hint="default"/>
          <w:lang w:val="en-US" w:eastAsia="zh-CN"/>
        </w:rPr>
        <w:t>实施举措</w:t>
      </w:r>
      <w:r>
        <w:rPr>
          <w:rFonts w:hint="eastAsia"/>
          <w:lang w:val="en-US" w:eastAsia="zh-CN"/>
        </w:rPr>
        <w:t>、</w:t>
      </w:r>
      <w:r>
        <w:rPr>
          <w:rFonts w:hint="default"/>
          <w:lang w:val="en-US" w:eastAsia="zh-CN"/>
        </w:rPr>
        <w:t>规划及目标</w:t>
      </w:r>
      <w:r>
        <w:rPr>
          <w:rFonts w:hint="eastAsia"/>
          <w:lang w:val="en-US" w:eastAsia="zh-CN"/>
        </w:rPr>
        <w:t>等；</w:t>
      </w:r>
      <w:r>
        <w:rPr>
          <w:rFonts w:hint="default"/>
          <w:lang w:val="en-US" w:eastAsia="zh-CN"/>
        </w:rPr>
        <w:t>荣誉及相关成果</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（3）示范性众扶</w:t>
      </w:r>
      <w:r>
        <w:rPr>
          <w:rFonts w:hint="default"/>
          <w:lang w:val="en-US" w:eastAsia="zh-CN"/>
        </w:rPr>
        <w:t>基础条件</w:t>
      </w:r>
      <w:r>
        <w:rPr>
          <w:rFonts w:hint="eastAsia"/>
          <w:lang w:val="en-US" w:eastAsia="zh-CN"/>
        </w:rPr>
        <w:t>：</w:t>
      </w:r>
      <w:r>
        <w:rPr>
          <w:rFonts w:hint="default"/>
          <w:lang w:val="en-US" w:eastAsia="zh-CN"/>
        </w:rPr>
        <w:t>具有独立的法人机构，为创业组织或个人提供四众类创业服务活动，或提供四众中某一类创业服务活动的园区、企业和社会组织等</w:t>
      </w:r>
      <w:r>
        <w:rPr>
          <w:rFonts w:hint="eastAsia"/>
          <w:lang w:val="en-US" w:eastAsia="zh-CN"/>
        </w:rPr>
        <w:t>、</w:t>
      </w:r>
      <w:r>
        <w:rPr>
          <w:rFonts w:hint="default"/>
          <w:lang w:val="en-US" w:eastAsia="zh-CN"/>
        </w:rPr>
        <w:t>固定的办公场所</w:t>
      </w:r>
      <w:r>
        <w:rPr>
          <w:rFonts w:hint="eastAsia"/>
          <w:lang w:val="en-US" w:eastAsia="zh-CN"/>
        </w:rPr>
        <w:t>、</w:t>
      </w:r>
      <w:r>
        <w:rPr>
          <w:rFonts w:hint="default"/>
          <w:lang w:val="en-US" w:eastAsia="zh-CN"/>
        </w:rPr>
        <w:t>服务人数</w:t>
      </w:r>
      <w:r>
        <w:rPr>
          <w:rFonts w:hint="eastAsia"/>
          <w:lang w:val="en-US" w:eastAsia="zh-CN"/>
        </w:rPr>
        <w:t>等；</w:t>
      </w:r>
      <w:r>
        <w:rPr>
          <w:rFonts w:hint="default"/>
          <w:lang w:val="en-US" w:eastAsia="zh-CN"/>
        </w:rPr>
        <w:t>绩效</w:t>
      </w:r>
      <w:r>
        <w:rPr>
          <w:rFonts w:hint="eastAsia"/>
          <w:lang w:val="en-US" w:eastAsia="zh-CN"/>
        </w:rPr>
        <w:t>情况：</w:t>
      </w:r>
      <w:r>
        <w:rPr>
          <w:rFonts w:hint="default"/>
          <w:lang w:val="en-US" w:eastAsia="zh-CN"/>
        </w:rPr>
        <w:t>累计众扶实体数</w:t>
      </w:r>
      <w:r>
        <w:rPr>
          <w:rFonts w:hint="eastAsia"/>
          <w:lang w:val="en-US" w:eastAsia="zh-CN"/>
        </w:rPr>
        <w:t>、</w:t>
      </w:r>
      <w:r>
        <w:rPr>
          <w:rFonts w:hint="default"/>
          <w:lang w:val="en-US" w:eastAsia="zh-CN"/>
        </w:rPr>
        <w:t>扶持企业和机构</w:t>
      </w:r>
      <w:r>
        <w:rPr>
          <w:rFonts w:hint="eastAsia"/>
          <w:lang w:val="en-US" w:eastAsia="zh-CN"/>
        </w:rPr>
        <w:t>数、</w:t>
      </w:r>
      <w:r>
        <w:rPr>
          <w:rFonts w:hint="default"/>
          <w:lang w:val="en-US" w:eastAsia="zh-CN"/>
        </w:rPr>
        <w:t>主要扶持项目</w:t>
      </w:r>
      <w:r>
        <w:rPr>
          <w:rFonts w:hint="eastAsia"/>
          <w:lang w:val="en-US" w:eastAsia="zh-CN"/>
        </w:rPr>
        <w:t>数、</w:t>
      </w:r>
      <w:r>
        <w:rPr>
          <w:rFonts w:hint="default"/>
          <w:lang w:val="en-US" w:eastAsia="zh-CN"/>
        </w:rPr>
        <w:t>营业收入</w:t>
      </w:r>
      <w:r>
        <w:rPr>
          <w:rFonts w:hint="eastAsia"/>
          <w:lang w:val="en-US" w:eastAsia="zh-CN"/>
        </w:rPr>
        <w:t>、</w:t>
      </w:r>
      <w:r>
        <w:rPr>
          <w:rFonts w:hint="default"/>
          <w:lang w:val="en-US" w:eastAsia="zh-CN"/>
        </w:rPr>
        <w:t>举办活动</w:t>
      </w:r>
      <w:r>
        <w:rPr>
          <w:rFonts w:hint="eastAsia"/>
          <w:lang w:val="en-US" w:eastAsia="zh-CN"/>
        </w:rPr>
        <w:t>数、</w:t>
      </w:r>
      <w:r>
        <w:rPr>
          <w:rFonts w:hint="default"/>
          <w:lang w:val="en-US" w:eastAsia="zh-CN"/>
        </w:rPr>
        <w:t>平台资产</w:t>
      </w:r>
      <w:r>
        <w:rPr>
          <w:rFonts w:hint="eastAsia"/>
          <w:lang w:val="en-US" w:eastAsia="zh-CN"/>
        </w:rPr>
        <w:t>、</w:t>
      </w:r>
      <w:r>
        <w:rPr>
          <w:rFonts w:hint="default"/>
          <w:lang w:val="en-US" w:eastAsia="zh-CN"/>
        </w:rPr>
        <w:t>实施举措</w:t>
      </w:r>
      <w:r>
        <w:rPr>
          <w:rFonts w:hint="eastAsia"/>
          <w:lang w:val="en-US" w:eastAsia="zh-CN"/>
        </w:rPr>
        <w:t>、</w:t>
      </w:r>
      <w:r>
        <w:rPr>
          <w:rFonts w:hint="default"/>
          <w:lang w:val="en-US" w:eastAsia="zh-CN"/>
        </w:rPr>
        <w:t>规划及目标</w:t>
      </w:r>
      <w:r>
        <w:rPr>
          <w:rFonts w:hint="eastAsia"/>
          <w:lang w:val="en-US" w:eastAsia="zh-CN"/>
        </w:rPr>
        <w:t>等；</w:t>
      </w:r>
      <w:r>
        <w:rPr>
          <w:rFonts w:hint="default"/>
          <w:lang w:val="en-US" w:eastAsia="zh-CN"/>
        </w:rPr>
        <w:t>荣誉及相关成果</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（4）示范性众筹</w:t>
      </w:r>
      <w:r>
        <w:rPr>
          <w:rFonts w:hint="default"/>
          <w:lang w:val="en-US" w:eastAsia="zh-CN"/>
        </w:rPr>
        <w:t>基础条件</w:t>
      </w:r>
      <w:r>
        <w:rPr>
          <w:rFonts w:hint="eastAsia"/>
          <w:lang w:val="en-US" w:eastAsia="zh-CN"/>
        </w:rPr>
        <w:t>：</w:t>
      </w:r>
      <w:r>
        <w:rPr>
          <w:rFonts w:hint="default"/>
          <w:lang w:val="en-US" w:eastAsia="zh-CN"/>
        </w:rPr>
        <w:t>具有独立的法人机构，为创业组织或个人提供四众类创业服务活动，或提供四众中某一类创业服务活动的园区、企业和社会组织等</w:t>
      </w:r>
      <w:r>
        <w:rPr>
          <w:rFonts w:hint="eastAsia"/>
          <w:lang w:val="en-US" w:eastAsia="zh-CN"/>
        </w:rPr>
        <w:t>、</w:t>
      </w:r>
      <w:r>
        <w:rPr>
          <w:rFonts w:hint="default"/>
          <w:lang w:val="en-US" w:eastAsia="zh-CN"/>
        </w:rPr>
        <w:t>固定的办公场所</w:t>
      </w:r>
      <w:r>
        <w:rPr>
          <w:rFonts w:hint="eastAsia"/>
          <w:lang w:val="en-US" w:eastAsia="zh-CN"/>
        </w:rPr>
        <w:t>、</w:t>
      </w:r>
      <w:r>
        <w:rPr>
          <w:rFonts w:hint="default"/>
          <w:lang w:val="en-US" w:eastAsia="zh-CN"/>
        </w:rPr>
        <w:t>服务人数</w:t>
      </w:r>
      <w:r>
        <w:rPr>
          <w:rFonts w:hint="eastAsia"/>
          <w:lang w:val="en-US" w:eastAsia="zh-CN"/>
        </w:rPr>
        <w:t>等；</w:t>
      </w:r>
      <w:r>
        <w:rPr>
          <w:rFonts w:hint="default"/>
          <w:lang w:val="en-US" w:eastAsia="zh-CN"/>
        </w:rPr>
        <w:t>绩效</w:t>
      </w:r>
      <w:r>
        <w:rPr>
          <w:rFonts w:hint="eastAsia"/>
          <w:lang w:val="en-US" w:eastAsia="zh-CN"/>
        </w:rPr>
        <w:t>情况：</w:t>
      </w:r>
      <w:r>
        <w:rPr>
          <w:rFonts w:hint="default"/>
          <w:lang w:val="en-US" w:eastAsia="zh-CN"/>
        </w:rPr>
        <w:t>注册用户量</w:t>
      </w:r>
      <w:r>
        <w:rPr>
          <w:rFonts w:hint="eastAsia"/>
          <w:lang w:val="en-US" w:eastAsia="zh-CN"/>
        </w:rPr>
        <w:t>、</w:t>
      </w:r>
      <w:r>
        <w:rPr>
          <w:rFonts w:hint="default"/>
          <w:lang w:val="en-US" w:eastAsia="zh-CN"/>
        </w:rPr>
        <w:t>专业从业人员数</w:t>
      </w:r>
      <w:r>
        <w:rPr>
          <w:rFonts w:hint="eastAsia"/>
          <w:lang w:val="en-US" w:eastAsia="zh-CN"/>
        </w:rPr>
        <w:t>、</w:t>
      </w:r>
      <w:r>
        <w:rPr>
          <w:rFonts w:hint="default"/>
          <w:lang w:val="en-US" w:eastAsia="zh-CN"/>
        </w:rPr>
        <w:t>营业收入</w:t>
      </w:r>
      <w:r>
        <w:rPr>
          <w:rFonts w:hint="eastAsia"/>
          <w:lang w:val="en-US" w:eastAsia="zh-CN"/>
        </w:rPr>
        <w:t>、</w:t>
      </w:r>
      <w:r>
        <w:rPr>
          <w:rFonts w:hint="default"/>
          <w:lang w:val="en-US" w:eastAsia="zh-CN"/>
        </w:rPr>
        <w:t>众筹项目数</w:t>
      </w:r>
      <w:r>
        <w:rPr>
          <w:rFonts w:hint="eastAsia"/>
          <w:lang w:val="en-US" w:eastAsia="zh-CN"/>
        </w:rPr>
        <w:t>、</w:t>
      </w:r>
      <w:r>
        <w:rPr>
          <w:rFonts w:hint="default"/>
          <w:lang w:val="en-US" w:eastAsia="zh-CN"/>
        </w:rPr>
        <w:t>成功项目金额</w:t>
      </w:r>
      <w:r>
        <w:rPr>
          <w:rFonts w:hint="eastAsia"/>
          <w:lang w:val="en-US" w:eastAsia="zh-CN"/>
        </w:rPr>
        <w:t>、</w:t>
      </w:r>
      <w:r>
        <w:rPr>
          <w:rFonts w:hint="default"/>
          <w:lang w:val="en-US" w:eastAsia="zh-CN"/>
        </w:rPr>
        <w:t>举办相关活动</w:t>
      </w:r>
      <w:r>
        <w:rPr>
          <w:rFonts w:hint="eastAsia"/>
          <w:lang w:val="en-US" w:eastAsia="zh-CN"/>
        </w:rPr>
        <w:t>数、</w:t>
      </w:r>
      <w:r>
        <w:rPr>
          <w:rFonts w:hint="default"/>
          <w:lang w:val="en-US" w:eastAsia="zh-CN"/>
        </w:rPr>
        <w:t>实施举措</w:t>
      </w:r>
      <w:r>
        <w:rPr>
          <w:rFonts w:hint="eastAsia"/>
          <w:lang w:val="en-US" w:eastAsia="zh-CN"/>
        </w:rPr>
        <w:t>、</w:t>
      </w:r>
      <w:r>
        <w:rPr>
          <w:rFonts w:hint="default"/>
          <w:lang w:val="en-US" w:eastAsia="zh-CN"/>
        </w:rPr>
        <w:t>规划及目标</w:t>
      </w:r>
      <w:r>
        <w:rPr>
          <w:rFonts w:hint="eastAsia"/>
          <w:lang w:val="en-US" w:eastAsia="zh-CN"/>
        </w:rPr>
        <w:t>等；</w:t>
      </w:r>
      <w:r>
        <w:rPr>
          <w:rFonts w:hint="default"/>
          <w:lang w:val="en-US" w:eastAsia="zh-CN"/>
        </w:rPr>
        <w:t>荣誉及相关成果</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b/>
          <w:bCs/>
          <w:lang w:val="en-US" w:eastAsia="zh-CN"/>
        </w:rPr>
        <w:t>3.专家提问及答疑。</w:t>
      </w:r>
      <w:r>
        <w:rPr>
          <w:rFonts w:hint="eastAsia"/>
          <w:lang w:val="en-US" w:eastAsia="zh-CN"/>
        </w:rPr>
        <w:t>评审专家根据平台汇报情况及佐证资料，对平台进行提问，并由平台负责人进行答疑。</w:t>
      </w:r>
    </w:p>
    <w:p>
      <w:pPr>
        <w:pStyle w:val="3"/>
        <w:keepNext w:val="0"/>
        <w:keepLines w:val="0"/>
        <w:pageBreakBefore w:val="0"/>
        <w:widowControl w:val="0"/>
        <w:numPr>
          <w:ilvl w:val="0"/>
          <w:numId w:val="1"/>
        </w:numPr>
        <w:kinsoku/>
        <w:wordWrap/>
        <w:overflowPunct/>
        <w:topLinePunct w:val="0"/>
        <w:autoSpaceDE/>
        <w:autoSpaceDN/>
        <w:bidi w:val="0"/>
        <w:adjustRightInd/>
        <w:rPr>
          <w:lang w:val="en-US"/>
        </w:rPr>
      </w:pPr>
      <w:r>
        <w:rPr>
          <w:rFonts w:hint="eastAsia"/>
          <w:lang w:val="en-US" w:eastAsia="zh-CN"/>
        </w:rPr>
        <w:t>具体要求</w:t>
      </w:r>
    </w:p>
    <w:p>
      <w:pPr>
        <w:pStyle w:val="4"/>
        <w:numPr>
          <w:ilvl w:val="0"/>
          <w:numId w:val="3"/>
        </w:numPr>
        <w:bidi w:val="0"/>
        <w:rPr>
          <w:rFonts w:hint="eastAsia"/>
          <w:b/>
          <w:bCs w:val="0"/>
          <w:lang w:val="en-US"/>
        </w:rPr>
      </w:pPr>
      <w:r>
        <w:rPr>
          <w:rFonts w:hint="eastAsia"/>
          <w:b/>
          <w:bCs w:val="0"/>
          <w:lang w:val="en-US" w:eastAsia="zh-CN"/>
        </w:rPr>
        <w:t>实勘佐证资料提交</w:t>
      </w:r>
    </w:p>
    <w:p>
      <w:pPr>
        <w:pStyle w:val="6"/>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outlineLvl w:val="1"/>
        <w:rPr>
          <w:rFonts w:hint="eastAsia"/>
          <w:lang w:val="en-US" w:eastAsia="zh-CN"/>
        </w:rPr>
      </w:pPr>
      <w:r>
        <w:rPr>
          <w:rFonts w:hint="eastAsia"/>
          <w:lang w:val="en-US" w:eastAsia="zh-CN"/>
        </w:rPr>
        <w:t>各盟市组织本地区项目实勘单位，严格按照通知下发的实勘内容，准备相关佐证材料，并于12月16日前，将所有佐证资料以pdf格式发送至自治区指定邮箱。</w:t>
      </w:r>
    </w:p>
    <w:p>
      <w:pPr>
        <w:pStyle w:val="6"/>
        <w:keepNext w:val="0"/>
        <w:keepLines w:val="0"/>
        <w:pageBreakBefore w:val="0"/>
        <w:widowControl w:val="0"/>
        <w:numPr>
          <w:ilvl w:val="0"/>
          <w:numId w:val="0"/>
        </w:numPr>
        <w:kinsoku/>
        <w:wordWrap/>
        <w:overflowPunct/>
        <w:topLinePunct w:val="0"/>
        <w:autoSpaceDE/>
        <w:autoSpaceDN/>
        <w:bidi w:val="0"/>
        <w:adjustRightInd/>
        <w:spacing w:line="600" w:lineRule="exact"/>
        <w:ind w:firstLine="643" w:firstLineChars="200"/>
        <w:outlineLvl w:val="1"/>
        <w:rPr>
          <w:rFonts w:hint="default" w:ascii="楷体" w:hAnsi="楷体" w:eastAsia="楷体" w:cs="楷体"/>
          <w:b/>
          <w:bCs/>
          <w:lang w:val="en-US" w:eastAsia="zh-CN"/>
        </w:rPr>
      </w:pPr>
      <w:r>
        <w:rPr>
          <w:rFonts w:hint="eastAsia" w:ascii="楷体" w:hAnsi="楷体" w:eastAsia="楷体" w:cs="楷体"/>
          <w:b/>
          <w:bCs/>
          <w:lang w:val="en-US" w:eastAsia="zh-CN"/>
        </w:rPr>
        <w:t>（二）设备联调联试及抽签</w:t>
      </w:r>
    </w:p>
    <w:p>
      <w:pPr>
        <w:pStyle w:val="6"/>
        <w:keepNext w:val="0"/>
        <w:keepLines w:val="0"/>
        <w:pageBreakBefore w:val="0"/>
        <w:widowControl w:val="0"/>
        <w:kinsoku/>
        <w:wordWrap/>
        <w:overflowPunct/>
        <w:topLinePunct w:val="0"/>
        <w:autoSpaceDE/>
        <w:autoSpaceDN/>
        <w:bidi w:val="0"/>
        <w:adjustRightInd/>
        <w:spacing w:line="600" w:lineRule="exact"/>
        <w:ind w:left="0" w:leftChars="0" w:firstLine="640" w:firstLineChars="200"/>
        <w:rPr>
          <w:rFonts w:hint="eastAsia"/>
          <w:lang w:val="en-US" w:eastAsia="zh-CN"/>
        </w:rPr>
      </w:pPr>
      <w:r>
        <w:rPr>
          <w:rFonts w:hint="eastAsia"/>
          <w:lang w:val="en-US" w:eastAsia="zh-CN"/>
        </w:rPr>
        <w:t>定于12月17日与各盟市实勘单位进行设备联调联试，测试声音、画面，确保线上实勘效果；组委会将通过腾讯会议及抽签系统进行线上抽签，确定各项目的实勘顺序，主会场通过腾讯会议共享抽签系统界面，各盟市及实勘对象需自行记录各自顺序编号，实勘答辩将根据抽签序号进行。（线上实勘软硬件配置要求详见附件3）。</w:t>
      </w:r>
    </w:p>
    <w:p>
      <w:pPr>
        <w:pageBreakBefore w:val="0"/>
        <w:widowControl w:val="0"/>
        <w:numPr>
          <w:ilvl w:val="0"/>
          <w:numId w:val="0"/>
        </w:numPr>
        <w:kinsoku/>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kern w:val="0"/>
          <w:sz w:val="32"/>
          <w:szCs w:val="32"/>
          <w:highlight w:val="none"/>
          <w:lang w:bidi="ar"/>
        </w:rPr>
      </w:pPr>
      <w:r>
        <w:rPr>
          <w:rFonts w:hint="eastAsia" w:ascii="楷体" w:hAnsi="楷体" w:eastAsia="楷体" w:cs="楷体"/>
          <w:b/>
          <w:bCs/>
          <w:kern w:val="0"/>
          <w:sz w:val="32"/>
          <w:szCs w:val="32"/>
          <w:highlight w:val="none"/>
          <w:lang w:val="en-US" w:eastAsia="zh-CN" w:bidi="ar"/>
        </w:rPr>
        <w:t>（三）其他要求</w:t>
      </w:r>
    </w:p>
    <w:p>
      <w:pPr>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eastAsia="仿宋"/>
          <w:lang w:val="en-US" w:eastAsia="zh-CN"/>
        </w:rPr>
      </w:pPr>
      <w:r>
        <w:rPr>
          <w:rFonts w:hint="eastAsia" w:ascii="仿宋" w:hAnsi="仿宋" w:eastAsia="仿宋" w:cs="仿宋"/>
          <w:sz w:val="32"/>
          <w:szCs w:val="32"/>
          <w:highlight w:val="none"/>
        </w:rPr>
        <w:t>各盟市要按照实事求是、客观公正的原则组织实施</w:t>
      </w:r>
      <w:r>
        <w:rPr>
          <w:rFonts w:hint="eastAsia" w:ascii="仿宋" w:hAnsi="仿宋" w:cs="仿宋"/>
          <w:sz w:val="32"/>
          <w:szCs w:val="32"/>
          <w:highlight w:val="none"/>
          <w:lang w:val="en-US" w:eastAsia="zh-CN"/>
        </w:rPr>
        <w:t>本次实勘</w:t>
      </w:r>
      <w:r>
        <w:rPr>
          <w:rFonts w:hint="eastAsia" w:ascii="仿宋" w:hAnsi="仿宋" w:eastAsia="仿宋" w:cs="仿宋"/>
          <w:sz w:val="32"/>
          <w:szCs w:val="32"/>
          <w:highlight w:val="none"/>
        </w:rPr>
        <w:t>工作，要指导</w:t>
      </w:r>
      <w:r>
        <w:rPr>
          <w:rFonts w:hint="eastAsia" w:ascii="仿宋" w:hAnsi="仿宋" w:cs="仿宋"/>
          <w:sz w:val="32"/>
          <w:szCs w:val="32"/>
          <w:highlight w:val="none"/>
          <w:lang w:val="en-US" w:eastAsia="zh-CN"/>
        </w:rPr>
        <w:t>实勘</w:t>
      </w:r>
      <w:r>
        <w:rPr>
          <w:rFonts w:hint="eastAsia" w:ascii="仿宋" w:hAnsi="仿宋" w:eastAsia="仿宋" w:cs="仿宋"/>
          <w:sz w:val="32"/>
          <w:szCs w:val="32"/>
          <w:highlight w:val="none"/>
        </w:rPr>
        <w:t>对象全面准确、如实详尽</w:t>
      </w:r>
      <w:r>
        <w:rPr>
          <w:rFonts w:hint="eastAsia" w:ascii="仿宋" w:hAnsi="仿宋" w:cs="仿宋"/>
          <w:sz w:val="32"/>
          <w:szCs w:val="32"/>
          <w:highlight w:val="none"/>
          <w:lang w:val="en-US" w:eastAsia="zh-CN"/>
        </w:rPr>
        <w:t>准备佐证资料，</w:t>
      </w:r>
      <w:r>
        <w:rPr>
          <w:rFonts w:hint="eastAsia" w:ascii="仿宋" w:hAnsi="仿宋" w:eastAsia="仿宋" w:cs="仿宋"/>
          <w:sz w:val="32"/>
          <w:szCs w:val="32"/>
          <w:highlight w:val="none"/>
        </w:rPr>
        <w:t>要对</w:t>
      </w:r>
      <w:r>
        <w:rPr>
          <w:rFonts w:hint="eastAsia" w:ascii="仿宋" w:hAnsi="仿宋" w:cs="仿宋"/>
          <w:sz w:val="32"/>
          <w:szCs w:val="32"/>
          <w:highlight w:val="none"/>
          <w:lang w:val="en-US" w:eastAsia="zh-CN"/>
        </w:rPr>
        <w:t>佐证资料</w:t>
      </w:r>
      <w:r>
        <w:rPr>
          <w:rFonts w:hint="eastAsia" w:ascii="仿宋" w:hAnsi="仿宋" w:eastAsia="仿宋" w:cs="仿宋"/>
          <w:sz w:val="32"/>
          <w:szCs w:val="32"/>
          <w:highlight w:val="none"/>
        </w:rPr>
        <w:t>真实有效性负责，发现弄虚作假的，取消其自治区级示范性创业园（创业孵化基地）</w:t>
      </w:r>
      <w:r>
        <w:rPr>
          <w:rFonts w:hint="eastAsia" w:ascii="仿宋" w:hAnsi="仿宋" w:eastAsia="仿宋" w:cs="仿宋"/>
          <w:sz w:val="32"/>
          <w:szCs w:val="32"/>
          <w:highlight w:val="none"/>
          <w:lang w:val="en-US" w:eastAsia="zh-CN"/>
        </w:rPr>
        <w:t>荣誉</w:t>
      </w:r>
      <w:r>
        <w:rPr>
          <w:rFonts w:hint="eastAsia" w:ascii="仿宋" w:hAnsi="仿宋" w:cs="仿宋"/>
          <w:sz w:val="32"/>
          <w:szCs w:val="32"/>
          <w:highlight w:val="none"/>
          <w:lang w:val="en-US" w:eastAsia="zh-CN"/>
        </w:rPr>
        <w:t>或申报资格</w:t>
      </w:r>
      <w:r>
        <w:rPr>
          <w:rFonts w:hint="eastAsia" w:ascii="仿宋" w:hAnsi="仿宋" w:eastAsia="仿宋" w:cs="仿宋"/>
          <w:sz w:val="32"/>
          <w:szCs w:val="32"/>
          <w:highlight w:val="none"/>
        </w:rPr>
        <w:t>。可通过内蒙古自治区四众创业市场网站http://www.nmgzzzz.com/</w:t>
      </w:r>
      <w:r>
        <w:rPr>
          <w:rFonts w:hint="eastAsia" w:ascii="仿宋" w:hAnsi="仿宋" w:cs="仿宋"/>
          <w:sz w:val="32"/>
          <w:szCs w:val="32"/>
          <w:highlight w:val="none"/>
          <w:lang w:val="en-US" w:eastAsia="zh-CN"/>
        </w:rPr>
        <w:t>公告</w:t>
      </w:r>
      <w:r>
        <w:rPr>
          <w:rFonts w:hint="eastAsia" w:ascii="仿宋" w:hAnsi="仿宋" w:eastAsia="仿宋" w:cs="仿宋"/>
          <w:sz w:val="32"/>
          <w:szCs w:val="32"/>
          <w:highlight w:val="none"/>
        </w:rPr>
        <w:t>栏查询</w:t>
      </w:r>
      <w:r>
        <w:rPr>
          <w:rFonts w:hint="eastAsia" w:ascii="仿宋" w:hAnsi="仿宋" w:cs="仿宋"/>
          <w:sz w:val="32"/>
          <w:szCs w:val="32"/>
          <w:highlight w:val="none"/>
          <w:lang w:eastAsia="zh-CN"/>
        </w:rPr>
        <w:t>有关信息。</w:t>
      </w:r>
    </w:p>
    <w:p>
      <w:pPr>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联 系 人：王俊霖 赵莉莉</w:t>
      </w:r>
    </w:p>
    <w:p>
      <w:pPr>
        <w:pageBreakBefore w:val="0"/>
        <w:widowControl w:val="0"/>
        <w:kinsoku/>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联系方式：18747974188  15147131988</w:t>
      </w:r>
    </w:p>
    <w:p>
      <w:pPr>
        <w:pageBreakBefore w:val="0"/>
        <w:widowControl w:val="0"/>
        <w:kinsoku/>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邮    箱：</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"mailto:jyfwzxcyzdc@126.com"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jyfwzxcyzdc@126.com</w:t>
      </w:r>
      <w:r>
        <w:rPr>
          <w:rFonts w:hint="eastAsia" w:ascii="仿宋" w:hAnsi="仿宋" w:eastAsia="仿宋" w:cs="仿宋"/>
          <w:sz w:val="32"/>
          <w:szCs w:val="32"/>
          <w:highlight w:val="none"/>
        </w:rPr>
        <w:fldChar w:fldCharType="end"/>
      </w:r>
    </w:p>
    <w:p>
      <w:pPr>
        <w:pageBreakBefore w:val="0"/>
        <w:widowControl w:val="0"/>
        <w:kinsoku/>
        <w:overflowPunct/>
        <w:topLinePunct w:val="0"/>
        <w:autoSpaceDE/>
        <w:autoSpaceDN/>
        <w:bidi w:val="0"/>
        <w:adjustRightInd/>
        <w:snapToGrid/>
        <w:spacing w:line="560" w:lineRule="exact"/>
        <w:ind w:firstLine="1280" w:firstLineChars="400"/>
        <w:textAlignment w:val="auto"/>
        <w:rPr>
          <w:rFonts w:hint="eastAsia" w:ascii="仿宋" w:hAnsi="仿宋" w:cs="仿宋"/>
          <w:sz w:val="32"/>
          <w:szCs w:val="32"/>
          <w:highlight w:val="none"/>
          <w:lang w:val="en-US" w:eastAsia="zh-CN"/>
        </w:rPr>
      </w:pPr>
      <w:r>
        <w:rPr>
          <w:rFonts w:hint="eastAsia" w:ascii="仿宋" w:hAnsi="仿宋" w:cs="仿宋"/>
          <w:sz w:val="32"/>
          <w:szCs w:val="32"/>
          <w:highlight w:val="none"/>
          <w:lang w:val="en-US" w:eastAsia="zh-CN"/>
        </w:rPr>
        <w:t>附件：1.线上实勘日程安排</w:t>
      </w:r>
    </w:p>
    <w:p>
      <w:pPr>
        <w:pageBreakBefore w:val="0"/>
        <w:widowControl w:val="0"/>
        <w:kinsoku/>
        <w:overflowPunct/>
        <w:topLinePunct w:val="0"/>
        <w:autoSpaceDE/>
        <w:autoSpaceDN/>
        <w:bidi w:val="0"/>
        <w:adjustRightInd/>
        <w:snapToGrid/>
        <w:spacing w:line="560" w:lineRule="exact"/>
        <w:ind w:firstLine="2240" w:firstLineChars="700"/>
        <w:textAlignment w:val="auto"/>
        <w:rPr>
          <w:rFonts w:hint="default" w:ascii="仿宋" w:hAnsi="仿宋" w:cs="仿宋"/>
          <w:sz w:val="32"/>
          <w:szCs w:val="32"/>
          <w:highlight w:val="none"/>
          <w:lang w:val="en-US" w:eastAsia="zh-CN"/>
        </w:rPr>
      </w:pPr>
      <w:r>
        <w:rPr>
          <w:rFonts w:hint="eastAsia" w:ascii="仿宋" w:hAnsi="仿宋" w:cs="仿宋"/>
          <w:sz w:val="32"/>
          <w:szCs w:val="32"/>
          <w:highlight w:val="none"/>
          <w:lang w:val="en-US" w:eastAsia="zh-CN"/>
        </w:rPr>
        <w:t>2.各项目实勘名单</w:t>
      </w:r>
    </w:p>
    <w:p>
      <w:pPr>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仿宋" w:hAnsi="仿宋" w:cs="仿宋"/>
          <w:sz w:val="32"/>
          <w:szCs w:val="32"/>
          <w:highlight w:val="none"/>
          <w:lang w:val="en-US" w:eastAsia="zh-CN"/>
        </w:rPr>
      </w:pPr>
      <w:r>
        <w:rPr>
          <w:rFonts w:hint="eastAsia" w:ascii="仿宋" w:hAnsi="仿宋" w:cs="仿宋"/>
          <w:sz w:val="32"/>
          <w:szCs w:val="32"/>
          <w:highlight w:val="none"/>
          <w:lang w:val="en-US" w:eastAsia="zh-CN"/>
        </w:rPr>
        <w:t xml:space="preserve">          3.线上实勘软硬件配置要求</w:t>
      </w:r>
    </w:p>
    <w:p>
      <w:pPr>
        <w:keepLines/>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lang w:val="en-US" w:eastAsia="zh-CN"/>
        </w:rPr>
      </w:pPr>
    </w:p>
    <w:p>
      <w:pPr>
        <w:keepLines/>
        <w:pageBreakBefore w:val="0"/>
        <w:widowControl w:val="0"/>
        <w:kinsoku/>
        <w:wordWrap/>
        <w:overflowPunct/>
        <w:topLinePunct w:val="0"/>
        <w:autoSpaceDE/>
        <w:autoSpaceDN/>
        <w:bidi w:val="0"/>
        <w:adjustRightInd/>
        <w:snapToGrid/>
        <w:spacing w:line="400" w:lineRule="exact"/>
        <w:ind w:left="0" w:leftChars="0" w:firstLine="0" w:firstLineChars="0"/>
        <w:jc w:val="right"/>
        <w:textAlignment w:val="auto"/>
        <w:rPr>
          <w:rFonts w:hint="eastAsia"/>
          <w:lang w:val="en-US" w:eastAsia="zh-CN"/>
        </w:rPr>
      </w:pPr>
      <w:r>
        <w:rPr>
          <w:rFonts w:hint="eastAsia"/>
          <w:lang w:val="en-US" w:eastAsia="zh-CN"/>
        </w:rPr>
        <w:t>内蒙古自治区就业服务中心</w:t>
      </w:r>
    </w:p>
    <w:p>
      <w:pPr>
        <w:keepLines/>
        <w:pageBreakBefore w:val="0"/>
        <w:widowControl w:val="0"/>
        <w:kinsoku/>
        <w:wordWrap/>
        <w:overflowPunct/>
        <w:topLinePunct w:val="0"/>
        <w:autoSpaceDE/>
        <w:autoSpaceDN/>
        <w:bidi w:val="0"/>
        <w:adjustRightInd/>
        <w:snapToGrid/>
        <w:spacing w:line="400" w:lineRule="exact"/>
        <w:ind w:left="0" w:leftChars="0" w:firstLine="5440" w:firstLineChars="1700"/>
        <w:jc w:val="both"/>
        <w:textAlignment w:val="auto"/>
      </w:pPr>
      <w:r>
        <w:rPr>
          <w:rFonts w:hint="eastAsia" w:ascii="Calibri" w:hAnsi="Calibri" w:eastAsia="仿宋" w:cstheme="minorBidi"/>
          <w:kern w:val="2"/>
          <w:sz w:val="32"/>
          <w:szCs w:val="24"/>
          <w:lang w:val="en-US" w:eastAsia="zh-CN" w:bidi="ar-SA"/>
        </w:rPr>
        <w:t>2022年12月13日</w:t>
      </w:r>
    </w:p>
    <w:p>
      <w:pPr>
        <w:rPr>
          <w:rFonts w:hint="eastAsia"/>
        </w:rPr>
      </w:pPr>
      <w:r>
        <w:rPr>
          <w:rFonts w:hint="eastAsia"/>
        </w:rPr>
        <w:br w:type="page"/>
      </w:r>
    </w:p>
    <w:p>
      <w:pPr>
        <w:pStyle w:val="3"/>
        <w:keepNext w:val="0"/>
        <w:keepLines w:val="0"/>
        <w:pageBreakBefore w:val="0"/>
        <w:widowControl w:val="0"/>
        <w:kinsoku/>
        <w:wordWrap/>
        <w:overflowPunct/>
        <w:topLinePunct w:val="0"/>
        <w:autoSpaceDE/>
        <w:autoSpaceDN/>
        <w:bidi w:val="0"/>
        <w:adjustRightInd/>
        <w:ind w:left="0" w:leftChars="0" w:firstLine="0" w:firstLineChars="0"/>
        <w:rPr>
          <w:rFonts w:hint="eastAsia"/>
          <w:lang w:val="en-US" w:eastAsia="zh-CN"/>
        </w:rPr>
      </w:pPr>
      <w:r>
        <w:rPr>
          <w:rFonts w:hint="eastAsia"/>
        </w:rPr>
        <w:t>附件</w:t>
      </w:r>
      <w:r>
        <w:rPr>
          <w:rFonts w:hint="eastAsia"/>
          <w:lang w:val="en-US" w:eastAsia="zh-CN"/>
        </w:rPr>
        <w:t>1</w:t>
      </w:r>
    </w:p>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b/>
          <w:bCs/>
          <w:sz w:val="32"/>
          <w:szCs w:val="32"/>
          <w:lang w:val="en-US" w:eastAsia="zh-CN"/>
        </w:rPr>
      </w:pPr>
      <w:r>
        <w:rPr>
          <w:rFonts w:hint="eastAsia" w:ascii="仿宋" w:hAnsi="仿宋" w:cs="仿宋"/>
          <w:b/>
          <w:bCs/>
          <w:sz w:val="32"/>
          <w:szCs w:val="32"/>
          <w:lang w:val="en-US" w:eastAsia="zh-CN"/>
        </w:rPr>
        <w:t>线上</w:t>
      </w:r>
      <w:r>
        <w:rPr>
          <w:rFonts w:hint="eastAsia" w:ascii="仿宋" w:hAnsi="仿宋" w:eastAsia="仿宋" w:cs="仿宋"/>
          <w:b/>
          <w:bCs/>
          <w:sz w:val="32"/>
          <w:szCs w:val="32"/>
          <w:lang w:val="en-US" w:eastAsia="zh-CN"/>
        </w:rPr>
        <w:t>实勘日程安排</w:t>
      </w:r>
      <w:bookmarkStart w:id="2" w:name="_GoBack"/>
      <w:bookmarkEnd w:id="2"/>
    </w:p>
    <w:tbl>
      <w:tblPr>
        <w:tblStyle w:val="9"/>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1"/>
        <w:gridCol w:w="1280"/>
        <w:gridCol w:w="1572"/>
        <w:gridCol w:w="5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721" w:type="dxa"/>
            <w:vAlign w:val="center"/>
          </w:tcPr>
          <w:p>
            <w:pPr>
              <w:keepNext w:val="0"/>
              <w:keepLines w:val="0"/>
              <w:pageBreakBefore w:val="0"/>
              <w:widowControl w:val="0"/>
              <w:kinsoku/>
              <w:wordWrap/>
              <w:overflowPunct/>
              <w:topLinePunct w:val="0"/>
              <w:autoSpaceDE/>
              <w:autoSpaceDN/>
              <w:bidi w:val="0"/>
              <w:adjustRightInd/>
              <w:ind w:firstLine="0" w:firstLineChars="0"/>
              <w:jc w:val="center"/>
              <w:rPr>
                <w:rFonts w:hint="eastAsia" w:ascii="仿宋" w:hAnsi="仿宋" w:eastAsia="仿宋" w:cs="仿宋"/>
                <w:b/>
                <w:bCs/>
                <w:kern w:val="2"/>
                <w:sz w:val="24"/>
                <w:szCs w:val="24"/>
                <w:lang w:val="zh-CN" w:eastAsia="zh-CN" w:bidi="ar-SA"/>
              </w:rPr>
            </w:pPr>
            <w:r>
              <w:rPr>
                <w:rFonts w:hint="eastAsia" w:ascii="仿宋" w:hAnsi="仿宋" w:eastAsia="仿宋" w:cs="仿宋"/>
                <w:b/>
                <w:bCs/>
                <w:sz w:val="24"/>
                <w:szCs w:val="24"/>
                <w:lang w:val="en-US" w:eastAsia="zh-CN"/>
              </w:rPr>
              <w:t>实勘</w:t>
            </w:r>
            <w:r>
              <w:rPr>
                <w:rFonts w:hint="eastAsia" w:ascii="仿宋" w:hAnsi="仿宋" w:eastAsia="仿宋" w:cs="仿宋"/>
                <w:b/>
                <w:bCs/>
                <w:sz w:val="24"/>
                <w:szCs w:val="24"/>
                <w:lang w:val="zh-CN"/>
              </w:rPr>
              <w:t>项目</w:t>
            </w:r>
          </w:p>
        </w:tc>
        <w:tc>
          <w:tcPr>
            <w:tcW w:w="2852" w:type="dxa"/>
            <w:gridSpan w:val="2"/>
            <w:vAlign w:val="center"/>
          </w:tcPr>
          <w:p>
            <w:pPr>
              <w:keepNext w:val="0"/>
              <w:keepLines w:val="0"/>
              <w:pageBreakBefore w:val="0"/>
              <w:widowControl w:val="0"/>
              <w:kinsoku/>
              <w:wordWrap/>
              <w:overflowPunct/>
              <w:topLinePunct w:val="0"/>
              <w:autoSpaceDE/>
              <w:autoSpaceDN/>
              <w:bidi w:val="0"/>
              <w:adjustRightInd/>
              <w:ind w:firstLine="0" w:firstLineChars="0"/>
              <w:jc w:val="center"/>
              <w:rPr>
                <w:rFonts w:hint="eastAsia" w:ascii="仿宋" w:hAnsi="仿宋" w:eastAsia="仿宋" w:cs="仿宋"/>
                <w:b/>
                <w:bCs/>
                <w:kern w:val="2"/>
                <w:sz w:val="24"/>
                <w:szCs w:val="24"/>
                <w:lang w:val="zh-CN" w:eastAsia="zh-CN" w:bidi="ar-SA"/>
              </w:rPr>
            </w:pPr>
            <w:r>
              <w:rPr>
                <w:rFonts w:hint="eastAsia" w:ascii="仿宋" w:hAnsi="仿宋" w:eastAsia="仿宋" w:cs="仿宋"/>
                <w:b/>
                <w:bCs/>
                <w:sz w:val="24"/>
                <w:szCs w:val="24"/>
                <w:lang w:val="zh-CN"/>
              </w:rPr>
              <w:t>时间</w:t>
            </w:r>
          </w:p>
        </w:tc>
        <w:tc>
          <w:tcPr>
            <w:tcW w:w="5686" w:type="dxa"/>
            <w:vAlign w:val="center"/>
          </w:tcPr>
          <w:p>
            <w:pPr>
              <w:keepNext w:val="0"/>
              <w:keepLines w:val="0"/>
              <w:pageBreakBefore w:val="0"/>
              <w:widowControl w:val="0"/>
              <w:kinsoku/>
              <w:wordWrap/>
              <w:overflowPunct/>
              <w:topLinePunct w:val="0"/>
              <w:autoSpaceDE/>
              <w:autoSpaceDN/>
              <w:bidi w:val="0"/>
              <w:adjustRightInd/>
              <w:ind w:firstLine="0" w:firstLineChars="0"/>
              <w:jc w:val="center"/>
              <w:rPr>
                <w:rFonts w:hint="eastAsia" w:ascii="仿宋" w:hAnsi="仿宋" w:eastAsia="仿宋" w:cs="仿宋"/>
                <w:b/>
                <w:bCs/>
                <w:kern w:val="2"/>
                <w:sz w:val="24"/>
                <w:szCs w:val="24"/>
                <w:lang w:val="zh-CN" w:eastAsia="zh-CN" w:bidi="ar-SA"/>
              </w:rPr>
            </w:pPr>
            <w:r>
              <w:rPr>
                <w:rFonts w:hint="eastAsia" w:ascii="仿宋" w:hAnsi="仿宋" w:eastAsia="仿宋" w:cs="仿宋"/>
                <w:b/>
                <w:bCs/>
                <w:sz w:val="24"/>
                <w:szCs w:val="24"/>
                <w:lang w:val="zh-CN"/>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72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pacing w:val="-23"/>
                <w:sz w:val="24"/>
                <w:szCs w:val="24"/>
              </w:rPr>
            </w:pPr>
            <w:r>
              <w:rPr>
                <w:rFonts w:hint="eastAsia" w:ascii="仿宋" w:hAnsi="仿宋" w:eastAsia="仿宋" w:cs="仿宋"/>
                <w:spacing w:val="-23"/>
                <w:sz w:val="24"/>
                <w:szCs w:val="24"/>
              </w:rPr>
              <w:t>示范性创业园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pacing w:val="-23"/>
                <w:sz w:val="24"/>
                <w:szCs w:val="24"/>
              </w:rPr>
            </w:pPr>
            <w:r>
              <w:rPr>
                <w:rFonts w:hint="eastAsia" w:ascii="仿宋" w:hAnsi="仿宋" w:eastAsia="仿宋" w:cs="仿宋"/>
                <w:spacing w:val="-23"/>
                <w:sz w:val="24"/>
                <w:szCs w:val="24"/>
              </w:rPr>
              <w:t>（创业孵化基地）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pacing w:val="-23"/>
                <w:sz w:val="24"/>
                <w:szCs w:val="24"/>
                <w:lang w:val="en-US" w:eastAsia="zh-CN"/>
              </w:rPr>
            </w:pPr>
            <w:r>
              <w:rPr>
                <w:rFonts w:hint="eastAsia" w:ascii="仿宋" w:hAnsi="仿宋" w:eastAsia="仿宋" w:cs="仿宋"/>
                <w:spacing w:val="-23"/>
                <w:sz w:val="24"/>
                <w:szCs w:val="24"/>
                <w:lang w:val="en-US"/>
              </w:rPr>
              <w:t>征集</w:t>
            </w:r>
            <w:r>
              <w:rPr>
                <w:rFonts w:hint="eastAsia" w:ascii="仿宋" w:hAnsi="仿宋" w:eastAsia="仿宋" w:cs="仿宋"/>
                <w:spacing w:val="-23"/>
                <w:sz w:val="24"/>
                <w:szCs w:val="24"/>
                <w:lang w:val="en-US" w:eastAsia="zh-CN"/>
              </w:rPr>
              <w:t>实勘</w:t>
            </w:r>
          </w:p>
          <w:p>
            <w:pPr>
              <w:pStyle w:val="3"/>
              <w:rPr>
                <w:rFonts w:hint="eastAsia"/>
                <w:sz w:val="24"/>
                <w:szCs w:val="24"/>
              </w:rPr>
            </w:pPr>
          </w:p>
          <w:p>
            <w:pPr>
              <w:keepNext w:val="0"/>
              <w:keepLines w:val="0"/>
              <w:pageBreakBefore w:val="0"/>
              <w:widowControl w:val="0"/>
              <w:kinsoku/>
              <w:wordWrap/>
              <w:overflowPunct/>
              <w:topLinePunct w:val="0"/>
              <w:autoSpaceDE/>
              <w:autoSpaceDN/>
              <w:bidi w:val="0"/>
              <w:adjustRightInd/>
              <w:ind w:left="0" w:leftChars="0" w:firstLine="0" w:firstLineChars="0"/>
              <w:jc w:val="center"/>
              <w:rPr>
                <w:rFonts w:hint="eastAsia" w:ascii="仿宋" w:hAnsi="仿宋" w:eastAsia="仿宋" w:cs="仿宋"/>
                <w:sz w:val="24"/>
                <w:szCs w:val="24"/>
              </w:rPr>
            </w:pPr>
            <w:r>
              <w:rPr>
                <w:rFonts w:hint="eastAsia" w:ascii="仿宋" w:hAnsi="仿宋" w:eastAsia="仿宋" w:cs="仿宋"/>
                <w:spacing w:val="-23"/>
                <w:sz w:val="24"/>
                <w:szCs w:val="24"/>
                <w:lang w:val="en-US"/>
              </w:rPr>
              <w:t>自治区</w:t>
            </w:r>
            <w:r>
              <w:rPr>
                <w:rFonts w:hint="eastAsia" w:ascii="仿宋" w:hAnsi="仿宋" w:eastAsia="仿宋" w:cs="仿宋"/>
                <w:spacing w:val="-23"/>
                <w:sz w:val="24"/>
                <w:szCs w:val="24"/>
              </w:rPr>
              <w:t>创业示范店</w:t>
            </w:r>
            <w:r>
              <w:rPr>
                <w:rFonts w:hint="eastAsia" w:ascii="仿宋" w:hAnsi="仿宋" w:eastAsia="仿宋" w:cs="仿宋"/>
                <w:spacing w:val="-23"/>
                <w:sz w:val="24"/>
                <w:szCs w:val="24"/>
                <w:lang w:val="en-US"/>
              </w:rPr>
              <w:t>征集</w:t>
            </w:r>
            <w:r>
              <w:rPr>
                <w:rFonts w:hint="eastAsia" w:ascii="仿宋" w:hAnsi="仿宋" w:eastAsia="仿宋" w:cs="仿宋"/>
                <w:spacing w:val="-23"/>
                <w:sz w:val="24"/>
                <w:szCs w:val="24"/>
                <w:lang w:val="en-US" w:eastAsia="zh-CN"/>
              </w:rPr>
              <w:t>实勘</w:t>
            </w:r>
          </w:p>
        </w:tc>
        <w:tc>
          <w:tcPr>
            <w:tcW w:w="1280" w:type="dxa"/>
            <w:vMerge w:val="restart"/>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12月1</w:t>
            </w:r>
            <w:r>
              <w:rPr>
                <w:rFonts w:hint="eastAsia" w:ascii="仿宋" w:hAnsi="仿宋" w:cs="仿宋"/>
                <w:sz w:val="24"/>
                <w:szCs w:val="24"/>
                <w:lang w:val="en-US" w:eastAsia="zh-CN"/>
              </w:rPr>
              <w:t>8</w:t>
            </w:r>
            <w:r>
              <w:rPr>
                <w:rFonts w:hint="eastAsia" w:ascii="仿宋" w:hAnsi="仿宋" w:eastAsia="仿宋" w:cs="仿宋"/>
                <w:sz w:val="24"/>
                <w:szCs w:val="24"/>
                <w:lang w:val="en-US" w:eastAsia="zh-CN"/>
              </w:rPr>
              <w:t>日</w:t>
            </w:r>
          </w:p>
        </w:tc>
        <w:tc>
          <w:tcPr>
            <w:tcW w:w="1572"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zh-CN"/>
              </w:rPr>
              <w:t>8:</w:t>
            </w:r>
            <w:r>
              <w:rPr>
                <w:rFonts w:hint="eastAsia" w:ascii="仿宋" w:hAnsi="仿宋" w:eastAsia="仿宋" w:cs="仿宋"/>
                <w:sz w:val="24"/>
                <w:szCs w:val="24"/>
                <w:lang w:val="en-US" w:eastAsia="zh-CN"/>
              </w:rPr>
              <w:t>15</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25</w:t>
            </w:r>
          </w:p>
        </w:tc>
        <w:tc>
          <w:tcPr>
            <w:tcW w:w="5686"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rPr>
              <w:t>线上</w:t>
            </w:r>
            <w:r>
              <w:rPr>
                <w:rFonts w:hint="eastAsia" w:ascii="仿宋" w:hAnsi="仿宋" w:eastAsia="仿宋" w:cs="仿宋"/>
                <w:sz w:val="24"/>
                <w:szCs w:val="24"/>
                <w:lang w:val="zh-CN"/>
              </w:rPr>
              <w:t>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721"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640"/>
              <w:jc w:val="center"/>
              <w:rPr>
                <w:rFonts w:hint="eastAsia" w:ascii="仿宋" w:hAnsi="仿宋" w:eastAsia="仿宋" w:cs="仿宋"/>
                <w:sz w:val="24"/>
                <w:szCs w:val="24"/>
                <w:lang w:val="zh-CN"/>
              </w:rPr>
            </w:pPr>
          </w:p>
        </w:tc>
        <w:tc>
          <w:tcPr>
            <w:tcW w:w="1280"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zh-CN"/>
              </w:rPr>
            </w:pPr>
          </w:p>
        </w:tc>
        <w:tc>
          <w:tcPr>
            <w:tcW w:w="1572"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rPr>
              <w:t>8:</w:t>
            </w:r>
            <w:r>
              <w:rPr>
                <w:rFonts w:hint="eastAsia" w:ascii="仿宋" w:hAnsi="仿宋" w:eastAsia="仿宋" w:cs="仿宋"/>
                <w:sz w:val="24"/>
                <w:szCs w:val="24"/>
                <w:lang w:val="en-US" w:eastAsia="zh-CN"/>
              </w:rPr>
              <w:t>25</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30</w:t>
            </w:r>
          </w:p>
        </w:tc>
        <w:tc>
          <w:tcPr>
            <w:tcW w:w="5686"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主持人开场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jc w:val="center"/>
        </w:trPr>
        <w:tc>
          <w:tcPr>
            <w:tcW w:w="1721"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640"/>
              <w:jc w:val="center"/>
              <w:rPr>
                <w:rFonts w:hint="eastAsia" w:ascii="仿宋" w:hAnsi="仿宋" w:eastAsia="仿宋" w:cs="仿宋"/>
                <w:sz w:val="24"/>
                <w:szCs w:val="24"/>
                <w:lang w:val="zh-CN"/>
              </w:rPr>
            </w:pPr>
          </w:p>
        </w:tc>
        <w:tc>
          <w:tcPr>
            <w:tcW w:w="1280"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zh-CN"/>
              </w:rPr>
            </w:pPr>
          </w:p>
        </w:tc>
        <w:tc>
          <w:tcPr>
            <w:tcW w:w="1572"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8:30</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12</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00</w:t>
            </w:r>
          </w:p>
        </w:tc>
        <w:tc>
          <w:tcPr>
            <w:tcW w:w="5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项目</w:t>
            </w:r>
            <w:r>
              <w:rPr>
                <w:rFonts w:hint="eastAsia" w:ascii="仿宋" w:hAnsi="仿宋" w:eastAsia="仿宋" w:cs="仿宋"/>
                <w:sz w:val="24"/>
                <w:szCs w:val="24"/>
                <w:highlight w:val="none"/>
                <w:lang w:val="en-US" w:eastAsia="zh-CN"/>
              </w:rPr>
              <w:t>实勘</w:t>
            </w:r>
            <w:r>
              <w:rPr>
                <w:rFonts w:hint="eastAsia" w:ascii="仿宋" w:hAnsi="仿宋" w:cs="仿宋"/>
                <w:sz w:val="24"/>
                <w:szCs w:val="24"/>
                <w:highlight w:val="none"/>
                <w:lang w:val="en-US" w:eastAsia="zh-CN"/>
              </w:rPr>
              <w:t>：</w:t>
            </w:r>
            <w:r>
              <w:rPr>
                <w:rFonts w:hint="eastAsia" w:ascii="仿宋" w:hAnsi="仿宋" w:eastAsia="仿宋" w:cs="仿宋"/>
                <w:sz w:val="24"/>
                <w:szCs w:val="24"/>
                <w:lang w:val="en-US" w:eastAsia="zh-CN"/>
              </w:rPr>
              <w:t>每个项目实勘总时长为</w:t>
            </w:r>
            <w:r>
              <w:rPr>
                <w:rFonts w:hint="eastAsia" w:ascii="仿宋" w:hAnsi="仿宋" w:eastAsia="仿宋" w:cs="仿宋"/>
                <w:b/>
                <w:bCs/>
                <w:sz w:val="24"/>
                <w:szCs w:val="24"/>
                <w:lang w:val="en-US" w:eastAsia="zh-CN"/>
              </w:rPr>
              <w:t>2</w:t>
            </w:r>
            <w:r>
              <w:rPr>
                <w:rFonts w:hint="eastAsia" w:ascii="仿宋" w:hAnsi="仿宋" w:cs="仿宋"/>
                <w:b/>
                <w:bCs/>
                <w:sz w:val="24"/>
                <w:szCs w:val="24"/>
                <w:lang w:val="en-US" w:eastAsia="zh-CN"/>
              </w:rPr>
              <w:t>0</w:t>
            </w:r>
            <w:r>
              <w:rPr>
                <w:rFonts w:hint="eastAsia" w:ascii="仿宋" w:hAnsi="仿宋" w:eastAsia="仿宋" w:cs="仿宋"/>
                <w:b/>
                <w:bCs/>
                <w:sz w:val="24"/>
                <w:szCs w:val="24"/>
                <w:lang w:val="en-US" w:eastAsia="zh-CN"/>
              </w:rPr>
              <w:t>分钟</w:t>
            </w:r>
            <w:r>
              <w:rPr>
                <w:rFonts w:hint="eastAsia" w:ascii="仿宋" w:hAnsi="仿宋" w:eastAsia="仿宋" w:cs="仿宋"/>
                <w:sz w:val="24"/>
                <w:szCs w:val="24"/>
                <w:lang w:val="en-US" w:eastAsia="zh-CN"/>
              </w:rPr>
              <w:t>，其中远程展示</w:t>
            </w:r>
            <w:r>
              <w:rPr>
                <w:rFonts w:hint="eastAsia" w:ascii="仿宋" w:hAnsi="仿宋" w:eastAsia="仿宋" w:cs="仿宋"/>
                <w:b/>
                <w:bCs/>
                <w:sz w:val="24"/>
                <w:szCs w:val="24"/>
                <w:lang w:val="en-US" w:eastAsia="zh-CN"/>
              </w:rPr>
              <w:t>10分钟</w:t>
            </w:r>
            <w:r>
              <w:rPr>
                <w:rFonts w:hint="eastAsia" w:ascii="仿宋" w:hAnsi="仿宋" w:eastAsia="仿宋" w:cs="仿宋"/>
                <w:sz w:val="24"/>
                <w:szCs w:val="24"/>
                <w:lang w:val="en-US" w:eastAsia="zh-CN"/>
              </w:rPr>
              <w:t>，专家线上提问及基地答疑</w:t>
            </w:r>
            <w:r>
              <w:rPr>
                <w:rFonts w:hint="eastAsia" w:ascii="仿宋" w:hAnsi="仿宋" w:eastAsia="仿宋" w:cs="仿宋"/>
                <w:b/>
                <w:bCs/>
                <w:sz w:val="24"/>
                <w:szCs w:val="24"/>
                <w:lang w:val="en-US" w:eastAsia="zh-CN"/>
              </w:rPr>
              <w:t>1</w:t>
            </w:r>
            <w:r>
              <w:rPr>
                <w:rFonts w:hint="eastAsia" w:ascii="仿宋" w:hAnsi="仿宋" w:cs="仿宋"/>
                <w:b/>
                <w:bCs/>
                <w:sz w:val="24"/>
                <w:szCs w:val="24"/>
                <w:lang w:val="en-US" w:eastAsia="zh-CN"/>
              </w:rPr>
              <w:t>0</w:t>
            </w:r>
            <w:r>
              <w:rPr>
                <w:rFonts w:hint="eastAsia" w:ascii="仿宋" w:hAnsi="仿宋" w:eastAsia="仿宋" w:cs="仿宋"/>
                <w:b/>
                <w:bCs/>
                <w:sz w:val="24"/>
                <w:szCs w:val="24"/>
                <w:lang w:val="en-US" w:eastAsia="zh-CN"/>
              </w:rPr>
              <w:t>分钟</w:t>
            </w:r>
            <w:r>
              <w:rPr>
                <w:rFonts w:hint="eastAsia" w:ascii="仿宋" w:hAnsi="仿宋" w:cs="仿宋"/>
                <w:b/>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721"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640"/>
              <w:jc w:val="center"/>
              <w:rPr>
                <w:rFonts w:hint="eastAsia" w:ascii="仿宋" w:hAnsi="仿宋" w:eastAsia="仿宋" w:cs="仿宋"/>
                <w:sz w:val="24"/>
                <w:szCs w:val="24"/>
                <w:lang w:val="zh-CN"/>
              </w:rPr>
            </w:pPr>
          </w:p>
        </w:tc>
        <w:tc>
          <w:tcPr>
            <w:tcW w:w="1280"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zh-CN"/>
              </w:rPr>
            </w:pPr>
          </w:p>
        </w:tc>
        <w:tc>
          <w:tcPr>
            <w:tcW w:w="1572"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00</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13</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30</w:t>
            </w:r>
          </w:p>
        </w:tc>
        <w:tc>
          <w:tcPr>
            <w:tcW w:w="5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午餐休息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jc w:val="center"/>
        </w:trPr>
        <w:tc>
          <w:tcPr>
            <w:tcW w:w="1721"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640"/>
              <w:jc w:val="center"/>
              <w:rPr>
                <w:rFonts w:hint="eastAsia" w:ascii="仿宋" w:hAnsi="仿宋" w:eastAsia="仿宋" w:cs="仿宋"/>
                <w:sz w:val="24"/>
                <w:szCs w:val="24"/>
                <w:lang w:val="zh-CN"/>
              </w:rPr>
            </w:pPr>
          </w:p>
        </w:tc>
        <w:tc>
          <w:tcPr>
            <w:tcW w:w="1280"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zh-CN"/>
              </w:rPr>
            </w:pPr>
          </w:p>
        </w:tc>
        <w:tc>
          <w:tcPr>
            <w:tcW w:w="1572"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30</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18</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3</w:t>
            </w:r>
            <w:r>
              <w:rPr>
                <w:rFonts w:hint="eastAsia" w:ascii="仿宋" w:hAnsi="仿宋" w:eastAsia="仿宋" w:cs="仿宋"/>
                <w:sz w:val="24"/>
                <w:szCs w:val="24"/>
              </w:rPr>
              <w:t>0</w:t>
            </w:r>
          </w:p>
        </w:tc>
        <w:tc>
          <w:tcPr>
            <w:tcW w:w="5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仿宋" w:hAnsi="仿宋" w:eastAsia="仿宋" w:cs="仿宋"/>
                <w:sz w:val="24"/>
                <w:szCs w:val="24"/>
                <w:lang w:val="en-US" w:eastAsia="zh-CN"/>
              </w:rPr>
            </w:pPr>
            <w:r>
              <w:rPr>
                <w:rFonts w:hint="eastAsia" w:ascii="仿宋" w:hAnsi="仿宋" w:cs="仿宋"/>
                <w:sz w:val="24"/>
                <w:szCs w:val="24"/>
                <w:highlight w:val="none"/>
                <w:lang w:val="en-US" w:eastAsia="zh-CN"/>
              </w:rPr>
              <w:t>项目</w:t>
            </w:r>
            <w:r>
              <w:rPr>
                <w:rFonts w:hint="eastAsia" w:ascii="仿宋" w:hAnsi="仿宋" w:eastAsia="仿宋" w:cs="仿宋"/>
                <w:sz w:val="24"/>
                <w:szCs w:val="24"/>
                <w:highlight w:val="none"/>
                <w:lang w:val="en-US" w:eastAsia="zh-CN"/>
              </w:rPr>
              <w:t>实勘</w:t>
            </w:r>
            <w:r>
              <w:rPr>
                <w:rFonts w:hint="eastAsia" w:ascii="仿宋" w:hAnsi="仿宋" w:cs="仿宋"/>
                <w:sz w:val="24"/>
                <w:szCs w:val="24"/>
                <w:highlight w:val="none"/>
                <w:lang w:val="en-US" w:eastAsia="zh-CN"/>
              </w:rPr>
              <w:t>：</w:t>
            </w:r>
            <w:r>
              <w:rPr>
                <w:rFonts w:hint="eastAsia" w:ascii="仿宋" w:hAnsi="仿宋" w:eastAsia="仿宋" w:cs="仿宋"/>
                <w:sz w:val="24"/>
                <w:szCs w:val="24"/>
                <w:lang w:val="en-US" w:eastAsia="zh-CN"/>
              </w:rPr>
              <w:t>每个项目实勘总时长为</w:t>
            </w:r>
            <w:r>
              <w:rPr>
                <w:rFonts w:hint="eastAsia" w:ascii="仿宋" w:hAnsi="仿宋" w:eastAsia="仿宋" w:cs="仿宋"/>
                <w:b/>
                <w:bCs/>
                <w:sz w:val="24"/>
                <w:szCs w:val="24"/>
                <w:lang w:val="en-US" w:eastAsia="zh-CN"/>
              </w:rPr>
              <w:t>2</w:t>
            </w:r>
            <w:r>
              <w:rPr>
                <w:rFonts w:hint="eastAsia" w:ascii="仿宋" w:hAnsi="仿宋" w:cs="仿宋"/>
                <w:b/>
                <w:bCs/>
                <w:sz w:val="24"/>
                <w:szCs w:val="24"/>
                <w:lang w:val="en-US" w:eastAsia="zh-CN"/>
              </w:rPr>
              <w:t>0</w:t>
            </w:r>
            <w:r>
              <w:rPr>
                <w:rFonts w:hint="eastAsia" w:ascii="仿宋" w:hAnsi="仿宋" w:eastAsia="仿宋" w:cs="仿宋"/>
                <w:b/>
                <w:bCs/>
                <w:sz w:val="24"/>
                <w:szCs w:val="24"/>
                <w:lang w:val="en-US" w:eastAsia="zh-CN"/>
              </w:rPr>
              <w:t>分钟</w:t>
            </w:r>
            <w:r>
              <w:rPr>
                <w:rFonts w:hint="eastAsia" w:ascii="仿宋" w:hAnsi="仿宋" w:eastAsia="仿宋" w:cs="仿宋"/>
                <w:sz w:val="24"/>
                <w:szCs w:val="24"/>
                <w:lang w:val="en-US" w:eastAsia="zh-CN"/>
              </w:rPr>
              <w:t>，其中远程展示</w:t>
            </w:r>
            <w:r>
              <w:rPr>
                <w:rFonts w:hint="eastAsia" w:ascii="仿宋" w:hAnsi="仿宋" w:eastAsia="仿宋" w:cs="仿宋"/>
                <w:b/>
                <w:bCs/>
                <w:sz w:val="24"/>
                <w:szCs w:val="24"/>
                <w:lang w:val="en-US" w:eastAsia="zh-CN"/>
              </w:rPr>
              <w:t>10分钟</w:t>
            </w:r>
            <w:r>
              <w:rPr>
                <w:rFonts w:hint="eastAsia" w:ascii="仿宋" w:hAnsi="仿宋" w:eastAsia="仿宋" w:cs="仿宋"/>
                <w:sz w:val="24"/>
                <w:szCs w:val="24"/>
                <w:lang w:val="en-US" w:eastAsia="zh-CN"/>
              </w:rPr>
              <w:t>，专家线上提问及基地</w:t>
            </w:r>
            <w:r>
              <w:rPr>
                <w:rFonts w:hint="eastAsia" w:ascii="仿宋" w:hAnsi="仿宋" w:cs="仿宋"/>
                <w:sz w:val="24"/>
                <w:szCs w:val="24"/>
                <w:lang w:val="en-US" w:eastAsia="zh-CN"/>
              </w:rPr>
              <w:t>/示范店</w:t>
            </w:r>
            <w:r>
              <w:rPr>
                <w:rFonts w:hint="eastAsia" w:ascii="仿宋" w:hAnsi="仿宋" w:eastAsia="仿宋" w:cs="仿宋"/>
                <w:sz w:val="24"/>
                <w:szCs w:val="24"/>
                <w:lang w:val="en-US" w:eastAsia="zh-CN"/>
              </w:rPr>
              <w:t>答疑</w:t>
            </w:r>
            <w:r>
              <w:rPr>
                <w:rFonts w:hint="eastAsia" w:ascii="仿宋" w:hAnsi="仿宋" w:eastAsia="仿宋" w:cs="仿宋"/>
                <w:b/>
                <w:bCs/>
                <w:sz w:val="24"/>
                <w:szCs w:val="24"/>
                <w:lang w:val="en-US" w:eastAsia="zh-CN"/>
              </w:rPr>
              <w:t>1</w:t>
            </w:r>
            <w:r>
              <w:rPr>
                <w:rFonts w:hint="eastAsia" w:ascii="仿宋" w:hAnsi="仿宋" w:cs="仿宋"/>
                <w:b/>
                <w:bCs/>
                <w:sz w:val="24"/>
                <w:szCs w:val="24"/>
                <w:lang w:val="en-US" w:eastAsia="zh-CN"/>
              </w:rPr>
              <w:t>0</w:t>
            </w:r>
            <w:r>
              <w:rPr>
                <w:rFonts w:hint="eastAsia" w:ascii="仿宋" w:hAnsi="仿宋" w:eastAsia="仿宋" w:cs="仿宋"/>
                <w:b/>
                <w:bCs/>
                <w:sz w:val="24"/>
                <w:szCs w:val="24"/>
                <w:lang w:val="en-US" w:eastAsia="zh-CN"/>
              </w:rPr>
              <w:t>分钟</w:t>
            </w:r>
            <w:r>
              <w:rPr>
                <w:rFonts w:hint="eastAsia" w:ascii="仿宋" w:hAnsi="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72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pacing w:val="-20"/>
                <w:sz w:val="24"/>
                <w:szCs w:val="24"/>
                <w:lang w:val="en-US"/>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pacing w:val="-20"/>
                <w:sz w:val="24"/>
                <w:szCs w:val="24"/>
              </w:rPr>
            </w:pPr>
            <w:r>
              <w:rPr>
                <w:rFonts w:hint="eastAsia" w:ascii="仿宋" w:hAnsi="仿宋" w:eastAsia="仿宋" w:cs="仿宋"/>
                <w:spacing w:val="-20"/>
                <w:sz w:val="24"/>
                <w:szCs w:val="24"/>
                <w:lang w:val="en-US"/>
              </w:rPr>
              <w:t>示范性</w:t>
            </w:r>
            <w:r>
              <w:rPr>
                <w:rFonts w:hint="eastAsia" w:ascii="仿宋" w:hAnsi="仿宋" w:eastAsia="仿宋" w:cs="仿宋"/>
                <w:spacing w:val="-20"/>
                <w:sz w:val="24"/>
                <w:szCs w:val="24"/>
              </w:rPr>
              <w:t>“四众”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pacing w:val="-20"/>
                <w:sz w:val="24"/>
                <w:szCs w:val="24"/>
              </w:rPr>
            </w:pPr>
            <w:r>
              <w:rPr>
                <w:rFonts w:hint="eastAsia" w:ascii="仿宋" w:hAnsi="仿宋" w:eastAsia="仿宋" w:cs="仿宋"/>
                <w:spacing w:val="-20"/>
                <w:sz w:val="24"/>
                <w:szCs w:val="24"/>
              </w:rPr>
              <w:t>创业支撑平台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sz w:val="24"/>
                <w:szCs w:val="24"/>
                <w:lang w:val="en-US" w:eastAsia="zh-CN"/>
              </w:rPr>
            </w:pPr>
            <w:r>
              <w:rPr>
                <w:rFonts w:hint="eastAsia" w:ascii="仿宋" w:hAnsi="仿宋" w:eastAsia="仿宋" w:cs="仿宋"/>
                <w:spacing w:val="-20"/>
                <w:sz w:val="24"/>
                <w:szCs w:val="24"/>
              </w:rPr>
              <w:t>征集</w:t>
            </w:r>
            <w:r>
              <w:rPr>
                <w:rFonts w:hint="eastAsia" w:ascii="仿宋" w:hAnsi="仿宋" w:eastAsia="仿宋" w:cs="仿宋"/>
                <w:spacing w:val="-20"/>
                <w:sz w:val="24"/>
                <w:szCs w:val="24"/>
                <w:lang w:val="en-US" w:eastAsia="zh-CN"/>
              </w:rPr>
              <w:t>实勘</w:t>
            </w:r>
          </w:p>
          <w:p>
            <w:pPr>
              <w:keepNext w:val="0"/>
              <w:keepLines w:val="0"/>
              <w:pageBreakBefore w:val="0"/>
              <w:widowControl w:val="0"/>
              <w:kinsoku/>
              <w:wordWrap/>
              <w:overflowPunct/>
              <w:topLinePunct w:val="0"/>
              <w:autoSpaceDE/>
              <w:autoSpaceDN/>
              <w:bidi w:val="0"/>
              <w:adjustRightInd/>
              <w:ind w:left="0" w:leftChars="0" w:firstLine="0" w:firstLineChars="0"/>
              <w:jc w:val="center"/>
              <w:rPr>
                <w:rFonts w:hint="eastAsia" w:ascii="仿宋" w:hAnsi="仿宋" w:eastAsia="仿宋" w:cs="仿宋"/>
                <w:spacing w:val="-23"/>
                <w:sz w:val="24"/>
                <w:szCs w:val="24"/>
              </w:rPr>
            </w:pPr>
            <w:r>
              <w:rPr>
                <w:rFonts w:hint="eastAsia" w:ascii="仿宋" w:hAnsi="仿宋" w:eastAsia="仿宋" w:cs="仿宋"/>
                <w:spacing w:val="-23"/>
                <w:sz w:val="24"/>
                <w:szCs w:val="24"/>
              </w:rPr>
              <w:t>全区示范性创业园（创业孵化基地）</w:t>
            </w:r>
          </w:p>
          <w:p>
            <w:pPr>
              <w:keepNext w:val="0"/>
              <w:keepLines w:val="0"/>
              <w:pageBreakBefore w:val="0"/>
              <w:widowControl w:val="0"/>
              <w:kinsoku/>
              <w:wordWrap/>
              <w:overflowPunct/>
              <w:topLinePunct w:val="0"/>
              <w:autoSpaceDE/>
              <w:autoSpaceDN/>
              <w:bidi w:val="0"/>
              <w:adjustRightInd/>
              <w:ind w:left="0" w:leftChars="0" w:firstLine="0" w:firstLineChars="0"/>
              <w:jc w:val="center"/>
              <w:rPr>
                <w:rFonts w:hint="eastAsia" w:ascii="仿宋" w:hAnsi="仿宋" w:eastAsia="仿宋" w:cs="仿宋"/>
                <w:sz w:val="24"/>
                <w:szCs w:val="24"/>
              </w:rPr>
            </w:pPr>
            <w:r>
              <w:rPr>
                <w:rFonts w:hint="eastAsia" w:ascii="仿宋" w:hAnsi="仿宋" w:eastAsia="仿宋" w:cs="仿宋"/>
                <w:spacing w:val="-23"/>
                <w:sz w:val="24"/>
                <w:szCs w:val="24"/>
              </w:rPr>
              <w:t>复评</w:t>
            </w:r>
            <w:r>
              <w:rPr>
                <w:rFonts w:hint="eastAsia" w:ascii="仿宋" w:hAnsi="仿宋" w:eastAsia="仿宋" w:cs="仿宋"/>
                <w:spacing w:val="-23"/>
                <w:sz w:val="24"/>
                <w:szCs w:val="24"/>
                <w:lang w:val="en-US" w:eastAsia="zh-CN"/>
              </w:rPr>
              <w:t>实勘</w:t>
            </w:r>
          </w:p>
        </w:tc>
        <w:tc>
          <w:tcPr>
            <w:tcW w:w="1280" w:type="dxa"/>
            <w:vMerge w:val="restart"/>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12月19日</w:t>
            </w:r>
          </w:p>
        </w:tc>
        <w:tc>
          <w:tcPr>
            <w:tcW w:w="1572"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zh-CN"/>
              </w:rPr>
              <w:t>8:</w:t>
            </w:r>
            <w:r>
              <w:rPr>
                <w:rFonts w:hint="eastAsia" w:ascii="仿宋" w:hAnsi="仿宋" w:eastAsia="仿宋" w:cs="仿宋"/>
                <w:sz w:val="24"/>
                <w:szCs w:val="24"/>
                <w:lang w:val="en-US" w:eastAsia="zh-CN"/>
              </w:rPr>
              <w:t>15</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25</w:t>
            </w:r>
          </w:p>
        </w:tc>
        <w:tc>
          <w:tcPr>
            <w:tcW w:w="5686"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kern w:val="2"/>
                <w:sz w:val="24"/>
                <w:szCs w:val="24"/>
                <w:lang w:val="zh-CN" w:eastAsia="zh-CN" w:bidi="ar-SA"/>
              </w:rPr>
            </w:pPr>
            <w:r>
              <w:rPr>
                <w:rFonts w:hint="eastAsia" w:ascii="仿宋" w:hAnsi="仿宋" w:eastAsia="仿宋" w:cs="仿宋"/>
                <w:sz w:val="24"/>
                <w:szCs w:val="24"/>
              </w:rPr>
              <w:t>线上</w:t>
            </w:r>
            <w:r>
              <w:rPr>
                <w:rFonts w:hint="eastAsia" w:ascii="仿宋" w:hAnsi="仿宋" w:eastAsia="仿宋" w:cs="仿宋"/>
                <w:sz w:val="24"/>
                <w:szCs w:val="24"/>
                <w:lang w:val="zh-CN"/>
              </w:rPr>
              <w:t>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721"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640"/>
              <w:jc w:val="center"/>
              <w:rPr>
                <w:rFonts w:hint="eastAsia" w:ascii="仿宋" w:hAnsi="仿宋" w:eastAsia="仿宋" w:cs="仿宋"/>
                <w:sz w:val="24"/>
                <w:szCs w:val="24"/>
                <w:lang w:val="zh-CN"/>
              </w:rPr>
            </w:pPr>
          </w:p>
        </w:tc>
        <w:tc>
          <w:tcPr>
            <w:tcW w:w="1280"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zh-CN"/>
              </w:rPr>
            </w:pPr>
          </w:p>
        </w:tc>
        <w:tc>
          <w:tcPr>
            <w:tcW w:w="1572"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rPr>
              <w:t>8:</w:t>
            </w:r>
            <w:r>
              <w:rPr>
                <w:rFonts w:hint="eastAsia" w:ascii="仿宋" w:hAnsi="仿宋" w:eastAsia="仿宋" w:cs="仿宋"/>
                <w:sz w:val="24"/>
                <w:szCs w:val="24"/>
                <w:lang w:val="en-US" w:eastAsia="zh-CN"/>
              </w:rPr>
              <w:t>25</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30</w:t>
            </w:r>
          </w:p>
        </w:tc>
        <w:tc>
          <w:tcPr>
            <w:tcW w:w="5686"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zh-CN"/>
              </w:rPr>
              <w:t>主持人开场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721"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640"/>
              <w:jc w:val="center"/>
              <w:rPr>
                <w:rFonts w:hint="eastAsia" w:ascii="仿宋" w:hAnsi="仿宋" w:eastAsia="仿宋" w:cs="仿宋"/>
                <w:sz w:val="24"/>
                <w:szCs w:val="24"/>
                <w:lang w:val="zh-CN"/>
              </w:rPr>
            </w:pPr>
          </w:p>
        </w:tc>
        <w:tc>
          <w:tcPr>
            <w:tcW w:w="1280"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zh-CN"/>
              </w:rPr>
            </w:pPr>
          </w:p>
        </w:tc>
        <w:tc>
          <w:tcPr>
            <w:tcW w:w="1572"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8:30</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12</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00</w:t>
            </w:r>
          </w:p>
        </w:tc>
        <w:tc>
          <w:tcPr>
            <w:tcW w:w="5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仿宋" w:hAnsi="仿宋" w:eastAsia="仿宋" w:cs="仿宋"/>
                <w:sz w:val="24"/>
                <w:szCs w:val="24"/>
                <w:highlight w:val="none"/>
                <w:lang w:val="en-US" w:eastAsia="zh-CN"/>
              </w:rPr>
            </w:pPr>
            <w:r>
              <w:rPr>
                <w:rFonts w:hint="eastAsia" w:ascii="仿宋" w:hAnsi="仿宋" w:cs="仿宋"/>
                <w:sz w:val="24"/>
                <w:szCs w:val="24"/>
                <w:highlight w:val="none"/>
                <w:lang w:val="en-US" w:eastAsia="zh-CN"/>
              </w:rPr>
              <w:t>项目</w:t>
            </w:r>
            <w:r>
              <w:rPr>
                <w:rFonts w:hint="eastAsia" w:ascii="仿宋" w:hAnsi="仿宋" w:eastAsia="仿宋" w:cs="仿宋"/>
                <w:sz w:val="24"/>
                <w:szCs w:val="24"/>
                <w:highlight w:val="none"/>
                <w:lang w:val="en-US" w:eastAsia="zh-CN"/>
              </w:rPr>
              <w:t>实勘</w:t>
            </w:r>
            <w:r>
              <w:rPr>
                <w:rFonts w:hint="eastAsia" w:ascii="仿宋" w:hAnsi="仿宋" w:cs="仿宋"/>
                <w:sz w:val="24"/>
                <w:szCs w:val="24"/>
                <w:highlight w:val="none"/>
                <w:lang w:val="en-US" w:eastAsia="zh-CN"/>
              </w:rPr>
              <w:t>：</w:t>
            </w:r>
            <w:r>
              <w:rPr>
                <w:rFonts w:hint="eastAsia" w:ascii="仿宋" w:hAnsi="仿宋" w:eastAsia="仿宋" w:cs="仿宋"/>
                <w:sz w:val="24"/>
                <w:szCs w:val="24"/>
                <w:lang w:val="en-US" w:eastAsia="zh-CN"/>
              </w:rPr>
              <w:t>每个项目实勘总时长为</w:t>
            </w:r>
            <w:r>
              <w:rPr>
                <w:rFonts w:hint="eastAsia" w:ascii="仿宋" w:hAnsi="仿宋" w:eastAsia="仿宋" w:cs="仿宋"/>
                <w:b/>
                <w:bCs/>
                <w:sz w:val="24"/>
                <w:szCs w:val="24"/>
                <w:lang w:val="en-US" w:eastAsia="zh-CN"/>
              </w:rPr>
              <w:t>2</w:t>
            </w:r>
            <w:r>
              <w:rPr>
                <w:rFonts w:hint="eastAsia" w:ascii="仿宋" w:hAnsi="仿宋" w:cs="仿宋"/>
                <w:b/>
                <w:bCs/>
                <w:sz w:val="24"/>
                <w:szCs w:val="24"/>
                <w:lang w:val="en-US" w:eastAsia="zh-CN"/>
              </w:rPr>
              <w:t>0</w:t>
            </w:r>
            <w:r>
              <w:rPr>
                <w:rFonts w:hint="eastAsia" w:ascii="仿宋" w:hAnsi="仿宋" w:eastAsia="仿宋" w:cs="仿宋"/>
                <w:b/>
                <w:bCs/>
                <w:sz w:val="24"/>
                <w:szCs w:val="24"/>
                <w:lang w:val="en-US" w:eastAsia="zh-CN"/>
              </w:rPr>
              <w:t>分钟</w:t>
            </w:r>
            <w:r>
              <w:rPr>
                <w:rFonts w:hint="eastAsia" w:ascii="仿宋" w:hAnsi="仿宋" w:eastAsia="仿宋" w:cs="仿宋"/>
                <w:sz w:val="24"/>
                <w:szCs w:val="24"/>
                <w:lang w:val="en-US" w:eastAsia="zh-CN"/>
              </w:rPr>
              <w:t>，其中远程展示</w:t>
            </w:r>
            <w:r>
              <w:rPr>
                <w:rFonts w:hint="eastAsia" w:ascii="仿宋" w:hAnsi="仿宋" w:eastAsia="仿宋" w:cs="仿宋"/>
                <w:b/>
                <w:bCs/>
                <w:sz w:val="24"/>
                <w:szCs w:val="24"/>
                <w:lang w:val="en-US" w:eastAsia="zh-CN"/>
              </w:rPr>
              <w:t>10分钟</w:t>
            </w:r>
            <w:r>
              <w:rPr>
                <w:rFonts w:hint="eastAsia" w:ascii="仿宋" w:hAnsi="仿宋" w:eastAsia="仿宋" w:cs="仿宋"/>
                <w:sz w:val="24"/>
                <w:szCs w:val="24"/>
                <w:lang w:val="en-US" w:eastAsia="zh-CN"/>
              </w:rPr>
              <w:t>，专家线上提问及</w:t>
            </w:r>
            <w:r>
              <w:rPr>
                <w:rFonts w:hint="eastAsia" w:ascii="仿宋" w:hAnsi="仿宋" w:cs="仿宋"/>
                <w:sz w:val="24"/>
                <w:szCs w:val="24"/>
                <w:lang w:val="en-US" w:eastAsia="zh-CN"/>
              </w:rPr>
              <w:t>平台</w:t>
            </w:r>
            <w:r>
              <w:rPr>
                <w:rFonts w:hint="eastAsia" w:ascii="仿宋" w:hAnsi="仿宋" w:eastAsia="仿宋" w:cs="仿宋"/>
                <w:sz w:val="24"/>
                <w:szCs w:val="24"/>
                <w:lang w:val="en-US" w:eastAsia="zh-CN"/>
              </w:rPr>
              <w:t>答疑</w:t>
            </w:r>
            <w:r>
              <w:rPr>
                <w:rFonts w:hint="eastAsia" w:ascii="仿宋" w:hAnsi="仿宋" w:eastAsia="仿宋" w:cs="仿宋"/>
                <w:b/>
                <w:bCs/>
                <w:sz w:val="24"/>
                <w:szCs w:val="24"/>
                <w:lang w:val="en-US" w:eastAsia="zh-CN"/>
              </w:rPr>
              <w:t>1</w:t>
            </w:r>
            <w:r>
              <w:rPr>
                <w:rFonts w:hint="eastAsia" w:ascii="仿宋" w:hAnsi="仿宋" w:cs="仿宋"/>
                <w:b/>
                <w:bCs/>
                <w:sz w:val="24"/>
                <w:szCs w:val="24"/>
                <w:lang w:val="en-US" w:eastAsia="zh-CN"/>
              </w:rPr>
              <w:t>0</w:t>
            </w:r>
            <w:r>
              <w:rPr>
                <w:rFonts w:hint="eastAsia" w:ascii="仿宋" w:hAnsi="仿宋" w:eastAsia="仿宋" w:cs="仿宋"/>
                <w:b/>
                <w:bCs/>
                <w:sz w:val="24"/>
                <w:szCs w:val="24"/>
                <w:lang w:val="en-US" w:eastAsia="zh-CN"/>
              </w:rPr>
              <w:t>分钟</w:t>
            </w:r>
            <w:r>
              <w:rPr>
                <w:rFonts w:hint="eastAsia" w:ascii="仿宋" w:hAnsi="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721"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640"/>
              <w:jc w:val="center"/>
              <w:rPr>
                <w:rFonts w:hint="eastAsia" w:ascii="仿宋" w:hAnsi="仿宋" w:eastAsia="仿宋" w:cs="仿宋"/>
                <w:sz w:val="24"/>
                <w:szCs w:val="24"/>
                <w:lang w:val="zh-CN"/>
              </w:rPr>
            </w:pPr>
          </w:p>
        </w:tc>
        <w:tc>
          <w:tcPr>
            <w:tcW w:w="1280"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zh-CN"/>
              </w:rPr>
            </w:pPr>
          </w:p>
        </w:tc>
        <w:tc>
          <w:tcPr>
            <w:tcW w:w="1572"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00</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13</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30</w:t>
            </w:r>
          </w:p>
        </w:tc>
        <w:tc>
          <w:tcPr>
            <w:tcW w:w="5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午餐休息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1721"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640"/>
              <w:jc w:val="center"/>
              <w:rPr>
                <w:rFonts w:hint="eastAsia" w:ascii="仿宋" w:hAnsi="仿宋" w:eastAsia="仿宋" w:cs="仿宋"/>
                <w:sz w:val="24"/>
                <w:szCs w:val="24"/>
                <w:lang w:val="zh-CN"/>
              </w:rPr>
            </w:pPr>
          </w:p>
        </w:tc>
        <w:tc>
          <w:tcPr>
            <w:tcW w:w="1280"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zh-CN"/>
              </w:rPr>
            </w:pPr>
          </w:p>
        </w:tc>
        <w:tc>
          <w:tcPr>
            <w:tcW w:w="1572"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30</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18</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3</w:t>
            </w:r>
            <w:r>
              <w:rPr>
                <w:rFonts w:hint="eastAsia" w:ascii="仿宋" w:hAnsi="仿宋" w:eastAsia="仿宋" w:cs="仿宋"/>
                <w:sz w:val="24"/>
                <w:szCs w:val="24"/>
              </w:rPr>
              <w:t>0</w:t>
            </w:r>
          </w:p>
        </w:tc>
        <w:tc>
          <w:tcPr>
            <w:tcW w:w="5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仿宋" w:hAnsi="仿宋" w:eastAsia="仿宋" w:cs="仿宋"/>
                <w:sz w:val="24"/>
                <w:szCs w:val="24"/>
                <w:lang w:val="en-US" w:eastAsia="zh-CN"/>
              </w:rPr>
            </w:pPr>
            <w:r>
              <w:rPr>
                <w:rFonts w:hint="eastAsia" w:ascii="仿宋" w:hAnsi="仿宋" w:cs="仿宋"/>
                <w:sz w:val="24"/>
                <w:szCs w:val="24"/>
                <w:highlight w:val="none"/>
                <w:lang w:val="en-US" w:eastAsia="zh-CN"/>
              </w:rPr>
              <w:t>项目</w:t>
            </w:r>
            <w:r>
              <w:rPr>
                <w:rFonts w:hint="eastAsia" w:ascii="仿宋" w:hAnsi="仿宋" w:eastAsia="仿宋" w:cs="仿宋"/>
                <w:sz w:val="24"/>
                <w:szCs w:val="24"/>
                <w:highlight w:val="none"/>
                <w:lang w:val="en-US" w:eastAsia="zh-CN"/>
              </w:rPr>
              <w:t>实勘</w:t>
            </w:r>
            <w:r>
              <w:rPr>
                <w:rFonts w:hint="eastAsia" w:ascii="仿宋" w:hAnsi="仿宋" w:cs="仿宋"/>
                <w:sz w:val="24"/>
                <w:szCs w:val="24"/>
                <w:highlight w:val="none"/>
                <w:lang w:val="en-US" w:eastAsia="zh-CN"/>
              </w:rPr>
              <w:t>：</w:t>
            </w:r>
            <w:r>
              <w:rPr>
                <w:rFonts w:hint="eastAsia" w:ascii="仿宋" w:hAnsi="仿宋" w:eastAsia="仿宋" w:cs="仿宋"/>
                <w:sz w:val="24"/>
                <w:szCs w:val="24"/>
                <w:lang w:val="en-US" w:eastAsia="zh-CN"/>
              </w:rPr>
              <w:t>每个项目实勘总时长为</w:t>
            </w:r>
            <w:r>
              <w:rPr>
                <w:rFonts w:hint="eastAsia" w:ascii="仿宋" w:hAnsi="仿宋" w:eastAsia="仿宋" w:cs="仿宋"/>
                <w:b/>
                <w:bCs/>
                <w:sz w:val="24"/>
                <w:szCs w:val="24"/>
                <w:lang w:val="en-US" w:eastAsia="zh-CN"/>
              </w:rPr>
              <w:t>2</w:t>
            </w:r>
            <w:r>
              <w:rPr>
                <w:rFonts w:hint="eastAsia" w:ascii="仿宋" w:hAnsi="仿宋" w:cs="仿宋"/>
                <w:b/>
                <w:bCs/>
                <w:sz w:val="24"/>
                <w:szCs w:val="24"/>
                <w:lang w:val="en-US" w:eastAsia="zh-CN"/>
              </w:rPr>
              <w:t>0</w:t>
            </w:r>
            <w:r>
              <w:rPr>
                <w:rFonts w:hint="eastAsia" w:ascii="仿宋" w:hAnsi="仿宋" w:eastAsia="仿宋" w:cs="仿宋"/>
                <w:b/>
                <w:bCs/>
                <w:sz w:val="24"/>
                <w:szCs w:val="24"/>
                <w:lang w:val="en-US" w:eastAsia="zh-CN"/>
              </w:rPr>
              <w:t>分钟</w:t>
            </w:r>
            <w:r>
              <w:rPr>
                <w:rFonts w:hint="eastAsia" w:ascii="仿宋" w:hAnsi="仿宋" w:eastAsia="仿宋" w:cs="仿宋"/>
                <w:sz w:val="24"/>
                <w:szCs w:val="24"/>
                <w:lang w:val="en-US" w:eastAsia="zh-CN"/>
              </w:rPr>
              <w:t>，其中远程展示</w:t>
            </w:r>
            <w:r>
              <w:rPr>
                <w:rFonts w:hint="eastAsia" w:ascii="仿宋" w:hAnsi="仿宋" w:eastAsia="仿宋" w:cs="仿宋"/>
                <w:b/>
                <w:bCs/>
                <w:sz w:val="24"/>
                <w:szCs w:val="24"/>
                <w:lang w:val="en-US" w:eastAsia="zh-CN"/>
              </w:rPr>
              <w:t>10分钟</w:t>
            </w:r>
            <w:r>
              <w:rPr>
                <w:rFonts w:hint="eastAsia" w:ascii="仿宋" w:hAnsi="仿宋" w:eastAsia="仿宋" w:cs="仿宋"/>
                <w:sz w:val="24"/>
                <w:szCs w:val="24"/>
                <w:lang w:val="en-US" w:eastAsia="zh-CN"/>
              </w:rPr>
              <w:t>，专家线上提问及</w:t>
            </w:r>
            <w:r>
              <w:rPr>
                <w:rFonts w:hint="eastAsia" w:ascii="仿宋" w:hAnsi="仿宋" w:cs="仿宋"/>
                <w:sz w:val="24"/>
                <w:szCs w:val="24"/>
                <w:lang w:val="en-US" w:eastAsia="zh-CN"/>
              </w:rPr>
              <w:t>平台/基地</w:t>
            </w:r>
            <w:r>
              <w:rPr>
                <w:rFonts w:hint="eastAsia" w:ascii="仿宋" w:hAnsi="仿宋" w:eastAsia="仿宋" w:cs="仿宋"/>
                <w:sz w:val="24"/>
                <w:szCs w:val="24"/>
                <w:lang w:val="en-US" w:eastAsia="zh-CN"/>
              </w:rPr>
              <w:t>答疑</w:t>
            </w:r>
            <w:r>
              <w:rPr>
                <w:rFonts w:hint="eastAsia" w:ascii="仿宋" w:hAnsi="仿宋" w:eastAsia="仿宋" w:cs="仿宋"/>
                <w:b/>
                <w:bCs/>
                <w:sz w:val="24"/>
                <w:szCs w:val="24"/>
                <w:lang w:val="en-US" w:eastAsia="zh-CN"/>
              </w:rPr>
              <w:t>1</w:t>
            </w:r>
            <w:r>
              <w:rPr>
                <w:rFonts w:hint="eastAsia" w:ascii="仿宋" w:hAnsi="仿宋" w:cs="仿宋"/>
                <w:b/>
                <w:bCs/>
                <w:sz w:val="24"/>
                <w:szCs w:val="24"/>
                <w:lang w:val="en-US" w:eastAsia="zh-CN"/>
              </w:rPr>
              <w:t>0</w:t>
            </w:r>
            <w:r>
              <w:rPr>
                <w:rFonts w:hint="eastAsia" w:ascii="仿宋" w:hAnsi="仿宋" w:eastAsia="仿宋" w:cs="仿宋"/>
                <w:b/>
                <w:bCs/>
                <w:sz w:val="24"/>
                <w:szCs w:val="24"/>
                <w:lang w:val="en-US" w:eastAsia="zh-CN"/>
              </w:rPr>
              <w:t>分钟</w:t>
            </w:r>
            <w:r>
              <w:rPr>
                <w:rFonts w:hint="eastAsia" w:ascii="仿宋" w:hAnsi="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721" w:type="dxa"/>
            <w:vMerge w:val="restart"/>
            <w:vAlign w:val="center"/>
          </w:tcPr>
          <w:p>
            <w:pPr>
              <w:keepNext w:val="0"/>
              <w:keepLines w:val="0"/>
              <w:pageBreakBefore w:val="0"/>
              <w:widowControl w:val="0"/>
              <w:kinsoku/>
              <w:wordWrap/>
              <w:overflowPunct/>
              <w:topLinePunct w:val="0"/>
              <w:autoSpaceDE/>
              <w:autoSpaceDN/>
              <w:bidi w:val="0"/>
              <w:adjustRightInd/>
              <w:ind w:left="0" w:leftChars="0" w:firstLine="0" w:firstLineChars="0"/>
              <w:jc w:val="center"/>
              <w:rPr>
                <w:rFonts w:hint="eastAsia" w:ascii="仿宋" w:hAnsi="仿宋" w:eastAsia="仿宋" w:cs="仿宋"/>
                <w:spacing w:val="-23"/>
                <w:sz w:val="24"/>
                <w:szCs w:val="24"/>
              </w:rPr>
            </w:pPr>
            <w:r>
              <w:rPr>
                <w:rFonts w:hint="eastAsia" w:ascii="仿宋" w:hAnsi="仿宋" w:eastAsia="仿宋" w:cs="仿宋"/>
                <w:spacing w:val="-23"/>
                <w:sz w:val="24"/>
                <w:szCs w:val="24"/>
              </w:rPr>
              <w:t>全区示范性创业园（创业孵化基地）</w:t>
            </w:r>
          </w:p>
          <w:p>
            <w:pPr>
              <w:keepNext w:val="0"/>
              <w:keepLines w:val="0"/>
              <w:pageBreakBefore w:val="0"/>
              <w:widowControl w:val="0"/>
              <w:kinsoku/>
              <w:wordWrap/>
              <w:overflowPunct/>
              <w:topLinePunct w:val="0"/>
              <w:autoSpaceDE/>
              <w:autoSpaceDN/>
              <w:bidi w:val="0"/>
              <w:adjustRightInd/>
              <w:ind w:left="0" w:leftChars="0" w:firstLine="0" w:firstLineChars="0"/>
              <w:jc w:val="center"/>
              <w:rPr>
                <w:rFonts w:hint="eastAsia" w:ascii="仿宋" w:hAnsi="仿宋" w:eastAsia="仿宋" w:cs="仿宋"/>
                <w:sz w:val="24"/>
                <w:szCs w:val="24"/>
                <w:lang w:val="zh-CN"/>
              </w:rPr>
            </w:pPr>
            <w:r>
              <w:rPr>
                <w:rFonts w:hint="eastAsia" w:ascii="仿宋" w:hAnsi="仿宋" w:eastAsia="仿宋" w:cs="仿宋"/>
                <w:spacing w:val="-23"/>
                <w:sz w:val="24"/>
                <w:szCs w:val="24"/>
              </w:rPr>
              <w:t>复评</w:t>
            </w:r>
            <w:r>
              <w:rPr>
                <w:rFonts w:hint="eastAsia" w:ascii="仿宋" w:hAnsi="仿宋" w:eastAsia="仿宋" w:cs="仿宋"/>
                <w:spacing w:val="-23"/>
                <w:sz w:val="24"/>
                <w:szCs w:val="24"/>
                <w:lang w:val="en-US" w:eastAsia="zh-CN"/>
              </w:rPr>
              <w:t>实勘</w:t>
            </w:r>
          </w:p>
        </w:tc>
        <w:tc>
          <w:tcPr>
            <w:tcW w:w="1280" w:type="dxa"/>
            <w:vMerge w:val="restart"/>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zh-CN"/>
              </w:rPr>
            </w:pPr>
            <w:r>
              <w:rPr>
                <w:rFonts w:hint="eastAsia" w:ascii="仿宋" w:hAnsi="仿宋" w:eastAsia="仿宋" w:cs="仿宋"/>
                <w:sz w:val="24"/>
                <w:szCs w:val="24"/>
                <w:lang w:val="en-US" w:eastAsia="zh-CN"/>
              </w:rPr>
              <w:t>12月</w:t>
            </w:r>
            <w:r>
              <w:rPr>
                <w:rFonts w:hint="eastAsia" w:ascii="仿宋" w:hAnsi="仿宋" w:cs="仿宋"/>
                <w:sz w:val="24"/>
                <w:szCs w:val="24"/>
                <w:lang w:val="en-US" w:eastAsia="zh-CN"/>
              </w:rPr>
              <w:t>20</w:t>
            </w:r>
            <w:r>
              <w:rPr>
                <w:rFonts w:hint="eastAsia" w:ascii="仿宋" w:hAnsi="仿宋" w:eastAsia="仿宋" w:cs="仿宋"/>
                <w:sz w:val="24"/>
                <w:szCs w:val="24"/>
                <w:lang w:val="en-US" w:eastAsia="zh-CN"/>
              </w:rPr>
              <w:t>日</w:t>
            </w:r>
          </w:p>
        </w:tc>
        <w:tc>
          <w:tcPr>
            <w:tcW w:w="1572"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rPr>
              <w:t>8:</w:t>
            </w:r>
            <w:r>
              <w:rPr>
                <w:rFonts w:hint="eastAsia" w:ascii="仿宋" w:hAnsi="仿宋" w:eastAsia="仿宋" w:cs="仿宋"/>
                <w:sz w:val="24"/>
                <w:szCs w:val="24"/>
                <w:lang w:val="en-US" w:eastAsia="zh-CN"/>
              </w:rPr>
              <w:t>15</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25</w:t>
            </w:r>
          </w:p>
        </w:tc>
        <w:tc>
          <w:tcPr>
            <w:tcW w:w="5686"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rPr>
              <w:t>线上</w:t>
            </w:r>
            <w:r>
              <w:rPr>
                <w:rFonts w:hint="eastAsia" w:ascii="仿宋" w:hAnsi="仿宋" w:eastAsia="仿宋" w:cs="仿宋"/>
                <w:sz w:val="24"/>
                <w:szCs w:val="24"/>
                <w:lang w:val="zh-CN"/>
              </w:rPr>
              <w:t>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721"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480" w:firstLineChars="200"/>
              <w:jc w:val="center"/>
              <w:rPr>
                <w:rFonts w:hint="eastAsia" w:ascii="仿宋" w:hAnsi="仿宋" w:eastAsia="仿宋" w:cs="仿宋"/>
                <w:sz w:val="24"/>
                <w:szCs w:val="24"/>
                <w:lang w:val="zh-CN"/>
              </w:rPr>
            </w:pPr>
          </w:p>
        </w:tc>
        <w:tc>
          <w:tcPr>
            <w:tcW w:w="1280"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zh-CN"/>
              </w:rPr>
            </w:pPr>
          </w:p>
        </w:tc>
        <w:tc>
          <w:tcPr>
            <w:tcW w:w="1572"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zh-CN"/>
              </w:rPr>
              <w:t>8:</w:t>
            </w:r>
            <w:r>
              <w:rPr>
                <w:rFonts w:hint="eastAsia" w:ascii="仿宋" w:hAnsi="仿宋" w:eastAsia="仿宋" w:cs="仿宋"/>
                <w:sz w:val="24"/>
                <w:szCs w:val="24"/>
                <w:lang w:val="en-US" w:eastAsia="zh-CN"/>
              </w:rPr>
              <w:t>25</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8</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30</w:t>
            </w:r>
          </w:p>
        </w:tc>
        <w:tc>
          <w:tcPr>
            <w:tcW w:w="5686"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rPr>
            </w:pPr>
            <w:r>
              <w:rPr>
                <w:rFonts w:hint="eastAsia" w:ascii="仿宋" w:hAnsi="仿宋" w:eastAsia="仿宋" w:cs="仿宋"/>
                <w:sz w:val="24"/>
                <w:szCs w:val="24"/>
                <w:lang w:val="zh-CN"/>
              </w:rPr>
              <w:t>主持人开场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721"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480" w:firstLineChars="200"/>
              <w:jc w:val="center"/>
              <w:rPr>
                <w:rFonts w:hint="eastAsia" w:ascii="仿宋" w:hAnsi="仿宋" w:eastAsia="仿宋" w:cs="仿宋"/>
                <w:sz w:val="24"/>
                <w:szCs w:val="24"/>
                <w:lang w:val="zh-CN"/>
              </w:rPr>
            </w:pPr>
          </w:p>
        </w:tc>
        <w:tc>
          <w:tcPr>
            <w:tcW w:w="1280"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zh-CN"/>
              </w:rPr>
            </w:pPr>
          </w:p>
        </w:tc>
        <w:tc>
          <w:tcPr>
            <w:tcW w:w="1572"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8:30</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12</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00</w:t>
            </w:r>
          </w:p>
        </w:tc>
        <w:tc>
          <w:tcPr>
            <w:tcW w:w="5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sz w:val="24"/>
                <w:szCs w:val="24"/>
              </w:rPr>
            </w:pPr>
            <w:r>
              <w:rPr>
                <w:rFonts w:hint="eastAsia" w:ascii="仿宋" w:hAnsi="仿宋" w:cs="仿宋"/>
                <w:sz w:val="24"/>
                <w:szCs w:val="24"/>
                <w:highlight w:val="none"/>
                <w:lang w:val="en-US" w:eastAsia="zh-CN"/>
              </w:rPr>
              <w:t>项目</w:t>
            </w:r>
            <w:r>
              <w:rPr>
                <w:rFonts w:hint="eastAsia" w:ascii="仿宋" w:hAnsi="仿宋" w:eastAsia="仿宋" w:cs="仿宋"/>
                <w:sz w:val="24"/>
                <w:szCs w:val="24"/>
                <w:highlight w:val="none"/>
                <w:lang w:val="en-US" w:eastAsia="zh-CN"/>
              </w:rPr>
              <w:t>实勘</w:t>
            </w:r>
            <w:r>
              <w:rPr>
                <w:rFonts w:hint="eastAsia" w:ascii="仿宋" w:hAnsi="仿宋" w:cs="仿宋"/>
                <w:sz w:val="24"/>
                <w:szCs w:val="24"/>
                <w:highlight w:val="none"/>
                <w:lang w:val="en-US" w:eastAsia="zh-CN"/>
              </w:rPr>
              <w:t>：</w:t>
            </w:r>
            <w:r>
              <w:rPr>
                <w:rFonts w:hint="eastAsia" w:ascii="仿宋" w:hAnsi="仿宋" w:eastAsia="仿宋" w:cs="仿宋"/>
                <w:sz w:val="24"/>
                <w:szCs w:val="24"/>
                <w:lang w:val="en-US" w:eastAsia="zh-CN"/>
              </w:rPr>
              <w:t>每个项目实勘总时长为</w:t>
            </w:r>
            <w:r>
              <w:rPr>
                <w:rFonts w:hint="eastAsia" w:ascii="仿宋" w:hAnsi="仿宋" w:eastAsia="仿宋" w:cs="仿宋"/>
                <w:b/>
                <w:bCs/>
                <w:sz w:val="24"/>
                <w:szCs w:val="24"/>
                <w:lang w:val="en-US" w:eastAsia="zh-CN"/>
              </w:rPr>
              <w:t>2</w:t>
            </w:r>
            <w:r>
              <w:rPr>
                <w:rFonts w:hint="eastAsia" w:ascii="仿宋" w:hAnsi="仿宋" w:cs="仿宋"/>
                <w:b/>
                <w:bCs/>
                <w:sz w:val="24"/>
                <w:szCs w:val="24"/>
                <w:lang w:val="en-US" w:eastAsia="zh-CN"/>
              </w:rPr>
              <w:t>0</w:t>
            </w:r>
            <w:r>
              <w:rPr>
                <w:rFonts w:hint="eastAsia" w:ascii="仿宋" w:hAnsi="仿宋" w:eastAsia="仿宋" w:cs="仿宋"/>
                <w:b/>
                <w:bCs/>
                <w:sz w:val="24"/>
                <w:szCs w:val="24"/>
                <w:lang w:val="en-US" w:eastAsia="zh-CN"/>
              </w:rPr>
              <w:t>分钟</w:t>
            </w:r>
            <w:r>
              <w:rPr>
                <w:rFonts w:hint="eastAsia" w:ascii="仿宋" w:hAnsi="仿宋" w:eastAsia="仿宋" w:cs="仿宋"/>
                <w:sz w:val="24"/>
                <w:szCs w:val="24"/>
                <w:lang w:val="en-US" w:eastAsia="zh-CN"/>
              </w:rPr>
              <w:t>，其中远程展示</w:t>
            </w:r>
            <w:r>
              <w:rPr>
                <w:rFonts w:hint="eastAsia" w:ascii="仿宋" w:hAnsi="仿宋" w:eastAsia="仿宋" w:cs="仿宋"/>
                <w:b/>
                <w:bCs/>
                <w:sz w:val="24"/>
                <w:szCs w:val="24"/>
                <w:lang w:val="en-US" w:eastAsia="zh-CN"/>
              </w:rPr>
              <w:t>10分钟</w:t>
            </w:r>
            <w:r>
              <w:rPr>
                <w:rFonts w:hint="eastAsia" w:ascii="仿宋" w:hAnsi="仿宋" w:eastAsia="仿宋" w:cs="仿宋"/>
                <w:sz w:val="24"/>
                <w:szCs w:val="24"/>
                <w:lang w:val="en-US" w:eastAsia="zh-CN"/>
              </w:rPr>
              <w:t>，专家线上提问及基地答疑</w:t>
            </w:r>
            <w:r>
              <w:rPr>
                <w:rFonts w:hint="eastAsia" w:ascii="仿宋" w:hAnsi="仿宋" w:eastAsia="仿宋" w:cs="仿宋"/>
                <w:b/>
                <w:bCs/>
                <w:sz w:val="24"/>
                <w:szCs w:val="24"/>
                <w:lang w:val="en-US" w:eastAsia="zh-CN"/>
              </w:rPr>
              <w:t>1</w:t>
            </w:r>
            <w:r>
              <w:rPr>
                <w:rFonts w:hint="eastAsia" w:ascii="仿宋" w:hAnsi="仿宋" w:cs="仿宋"/>
                <w:b/>
                <w:bCs/>
                <w:sz w:val="24"/>
                <w:szCs w:val="24"/>
                <w:lang w:val="en-US" w:eastAsia="zh-CN"/>
              </w:rPr>
              <w:t>0</w:t>
            </w:r>
            <w:r>
              <w:rPr>
                <w:rFonts w:hint="eastAsia" w:ascii="仿宋" w:hAnsi="仿宋" w:eastAsia="仿宋" w:cs="仿宋"/>
                <w:b/>
                <w:bCs/>
                <w:sz w:val="24"/>
                <w:szCs w:val="24"/>
                <w:lang w:val="en-US" w:eastAsia="zh-CN"/>
              </w:rPr>
              <w:t>分钟</w:t>
            </w:r>
            <w:r>
              <w:rPr>
                <w:rFonts w:hint="eastAsia" w:ascii="仿宋" w:hAnsi="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721"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480" w:firstLineChars="200"/>
              <w:jc w:val="center"/>
              <w:rPr>
                <w:rFonts w:hint="eastAsia" w:ascii="仿宋" w:hAnsi="仿宋" w:eastAsia="仿宋" w:cs="仿宋"/>
                <w:sz w:val="24"/>
                <w:szCs w:val="24"/>
                <w:lang w:val="zh-CN"/>
              </w:rPr>
            </w:pPr>
          </w:p>
        </w:tc>
        <w:tc>
          <w:tcPr>
            <w:tcW w:w="1280"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zh-CN"/>
              </w:rPr>
            </w:pPr>
          </w:p>
        </w:tc>
        <w:tc>
          <w:tcPr>
            <w:tcW w:w="1572"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00</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13</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30</w:t>
            </w:r>
          </w:p>
        </w:tc>
        <w:tc>
          <w:tcPr>
            <w:tcW w:w="5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午餐休息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721"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480" w:firstLineChars="200"/>
              <w:jc w:val="center"/>
              <w:rPr>
                <w:rFonts w:hint="eastAsia" w:ascii="仿宋" w:hAnsi="仿宋" w:eastAsia="仿宋" w:cs="仿宋"/>
                <w:sz w:val="24"/>
                <w:szCs w:val="24"/>
                <w:lang w:val="zh-CN"/>
              </w:rPr>
            </w:pPr>
          </w:p>
        </w:tc>
        <w:tc>
          <w:tcPr>
            <w:tcW w:w="1280" w:type="dxa"/>
            <w:vMerge w:val="continue"/>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zh-CN"/>
              </w:rPr>
            </w:pPr>
          </w:p>
        </w:tc>
        <w:tc>
          <w:tcPr>
            <w:tcW w:w="1572" w:type="dxa"/>
            <w:vAlign w:val="center"/>
          </w:tcPr>
          <w:p>
            <w:pPr>
              <w:keepNext w:val="0"/>
              <w:keepLines w:val="0"/>
              <w:pageBreakBefore w:val="0"/>
              <w:widowControl w:val="0"/>
              <w:kinsoku/>
              <w:wordWrap/>
              <w:overflowPunct/>
              <w:topLinePunct w:val="0"/>
              <w:autoSpaceDE/>
              <w:autoSpaceDN/>
              <w:bidi w:val="0"/>
              <w:adjustRightInd/>
              <w:spacing w:line="500" w:lineRule="exact"/>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30</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18</w:t>
            </w:r>
            <w:r>
              <w:rPr>
                <w:rFonts w:hint="eastAsia" w:ascii="仿宋" w:hAnsi="仿宋" w:eastAsia="仿宋" w:cs="仿宋"/>
                <w:sz w:val="24"/>
                <w:szCs w:val="24"/>
                <w:lang w:val="zh-CN"/>
              </w:rPr>
              <w:t>:</w:t>
            </w:r>
            <w:r>
              <w:rPr>
                <w:rFonts w:hint="eastAsia" w:ascii="仿宋" w:hAnsi="仿宋" w:eastAsia="仿宋" w:cs="仿宋"/>
                <w:sz w:val="24"/>
                <w:szCs w:val="24"/>
                <w:lang w:val="en-US" w:eastAsia="zh-CN"/>
              </w:rPr>
              <w:t>3</w:t>
            </w:r>
            <w:r>
              <w:rPr>
                <w:rFonts w:hint="eastAsia" w:ascii="仿宋" w:hAnsi="仿宋" w:eastAsia="仿宋" w:cs="仿宋"/>
                <w:sz w:val="24"/>
                <w:szCs w:val="24"/>
              </w:rPr>
              <w:t>0</w:t>
            </w:r>
          </w:p>
        </w:tc>
        <w:tc>
          <w:tcPr>
            <w:tcW w:w="5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仿宋" w:hAnsi="仿宋" w:eastAsia="仿宋" w:cs="仿宋"/>
                <w:sz w:val="24"/>
                <w:szCs w:val="24"/>
              </w:rPr>
            </w:pPr>
            <w:r>
              <w:rPr>
                <w:rFonts w:hint="eastAsia" w:ascii="仿宋" w:hAnsi="仿宋" w:cs="仿宋"/>
                <w:sz w:val="24"/>
                <w:szCs w:val="24"/>
                <w:highlight w:val="none"/>
                <w:lang w:val="en-US" w:eastAsia="zh-CN"/>
              </w:rPr>
              <w:t>项目</w:t>
            </w:r>
            <w:r>
              <w:rPr>
                <w:rFonts w:hint="eastAsia" w:ascii="仿宋" w:hAnsi="仿宋" w:eastAsia="仿宋" w:cs="仿宋"/>
                <w:sz w:val="24"/>
                <w:szCs w:val="24"/>
                <w:highlight w:val="none"/>
                <w:lang w:val="en-US" w:eastAsia="zh-CN"/>
              </w:rPr>
              <w:t>实勘</w:t>
            </w:r>
            <w:r>
              <w:rPr>
                <w:rFonts w:hint="eastAsia" w:ascii="仿宋" w:hAnsi="仿宋" w:cs="仿宋"/>
                <w:sz w:val="24"/>
                <w:szCs w:val="24"/>
                <w:highlight w:val="none"/>
                <w:lang w:val="en-US" w:eastAsia="zh-CN"/>
              </w:rPr>
              <w:t>：</w:t>
            </w:r>
            <w:r>
              <w:rPr>
                <w:rFonts w:hint="eastAsia" w:ascii="仿宋" w:hAnsi="仿宋" w:eastAsia="仿宋" w:cs="仿宋"/>
                <w:sz w:val="24"/>
                <w:szCs w:val="24"/>
                <w:lang w:val="en-US" w:eastAsia="zh-CN"/>
              </w:rPr>
              <w:t>每个项目实勘总时长为</w:t>
            </w:r>
            <w:r>
              <w:rPr>
                <w:rFonts w:hint="eastAsia" w:ascii="仿宋" w:hAnsi="仿宋" w:eastAsia="仿宋" w:cs="仿宋"/>
                <w:b/>
                <w:bCs/>
                <w:sz w:val="24"/>
                <w:szCs w:val="24"/>
                <w:lang w:val="en-US" w:eastAsia="zh-CN"/>
              </w:rPr>
              <w:t>2</w:t>
            </w:r>
            <w:r>
              <w:rPr>
                <w:rFonts w:hint="eastAsia" w:ascii="仿宋" w:hAnsi="仿宋" w:cs="仿宋"/>
                <w:b/>
                <w:bCs/>
                <w:sz w:val="24"/>
                <w:szCs w:val="24"/>
                <w:lang w:val="en-US" w:eastAsia="zh-CN"/>
              </w:rPr>
              <w:t>0</w:t>
            </w:r>
            <w:r>
              <w:rPr>
                <w:rFonts w:hint="eastAsia" w:ascii="仿宋" w:hAnsi="仿宋" w:eastAsia="仿宋" w:cs="仿宋"/>
                <w:b/>
                <w:bCs/>
                <w:sz w:val="24"/>
                <w:szCs w:val="24"/>
                <w:lang w:val="en-US" w:eastAsia="zh-CN"/>
              </w:rPr>
              <w:t>分钟</w:t>
            </w:r>
            <w:r>
              <w:rPr>
                <w:rFonts w:hint="eastAsia" w:ascii="仿宋" w:hAnsi="仿宋" w:eastAsia="仿宋" w:cs="仿宋"/>
                <w:sz w:val="24"/>
                <w:szCs w:val="24"/>
                <w:lang w:val="en-US" w:eastAsia="zh-CN"/>
              </w:rPr>
              <w:t>，其中远程展示</w:t>
            </w:r>
            <w:r>
              <w:rPr>
                <w:rFonts w:hint="eastAsia" w:ascii="仿宋" w:hAnsi="仿宋" w:eastAsia="仿宋" w:cs="仿宋"/>
                <w:b/>
                <w:bCs/>
                <w:sz w:val="24"/>
                <w:szCs w:val="24"/>
                <w:lang w:val="en-US" w:eastAsia="zh-CN"/>
              </w:rPr>
              <w:t>10分钟</w:t>
            </w:r>
            <w:r>
              <w:rPr>
                <w:rFonts w:hint="eastAsia" w:ascii="仿宋" w:hAnsi="仿宋" w:eastAsia="仿宋" w:cs="仿宋"/>
                <w:sz w:val="24"/>
                <w:szCs w:val="24"/>
                <w:lang w:val="en-US" w:eastAsia="zh-CN"/>
              </w:rPr>
              <w:t>，专家线上提问及基地</w:t>
            </w:r>
            <w:r>
              <w:rPr>
                <w:rFonts w:hint="eastAsia" w:ascii="仿宋" w:hAnsi="仿宋" w:cs="仿宋"/>
                <w:sz w:val="24"/>
                <w:szCs w:val="24"/>
                <w:lang w:val="en-US" w:eastAsia="zh-CN"/>
              </w:rPr>
              <w:t>/示范店</w:t>
            </w:r>
            <w:r>
              <w:rPr>
                <w:rFonts w:hint="eastAsia" w:ascii="仿宋" w:hAnsi="仿宋" w:eastAsia="仿宋" w:cs="仿宋"/>
                <w:sz w:val="24"/>
                <w:szCs w:val="24"/>
                <w:lang w:val="en-US" w:eastAsia="zh-CN"/>
              </w:rPr>
              <w:t>答疑</w:t>
            </w:r>
            <w:r>
              <w:rPr>
                <w:rFonts w:hint="eastAsia" w:ascii="仿宋" w:hAnsi="仿宋" w:eastAsia="仿宋" w:cs="仿宋"/>
                <w:b/>
                <w:bCs/>
                <w:sz w:val="24"/>
                <w:szCs w:val="24"/>
                <w:lang w:val="en-US" w:eastAsia="zh-CN"/>
              </w:rPr>
              <w:t>1</w:t>
            </w:r>
            <w:r>
              <w:rPr>
                <w:rFonts w:hint="eastAsia" w:ascii="仿宋" w:hAnsi="仿宋" w:cs="仿宋"/>
                <w:b/>
                <w:bCs/>
                <w:sz w:val="24"/>
                <w:szCs w:val="24"/>
                <w:lang w:val="en-US" w:eastAsia="zh-CN"/>
              </w:rPr>
              <w:t>0</w:t>
            </w:r>
            <w:r>
              <w:rPr>
                <w:rFonts w:hint="eastAsia" w:ascii="仿宋" w:hAnsi="仿宋" w:eastAsia="仿宋" w:cs="仿宋"/>
                <w:b/>
                <w:bCs/>
                <w:sz w:val="24"/>
                <w:szCs w:val="24"/>
                <w:lang w:val="en-US" w:eastAsia="zh-CN"/>
              </w:rPr>
              <w:t>分钟</w:t>
            </w:r>
            <w:r>
              <w:rPr>
                <w:rFonts w:hint="eastAsia" w:ascii="仿宋" w:hAnsi="仿宋" w:cs="仿宋"/>
                <w:sz w:val="24"/>
                <w:szCs w:val="24"/>
                <w:lang w:val="en-US" w:eastAsia="zh-CN"/>
              </w:rPr>
              <w:t>。</w:t>
            </w:r>
          </w:p>
        </w:tc>
      </w:tr>
    </w:tbl>
    <w:p>
      <w:pPr>
        <w:rPr>
          <w:rFonts w:hint="eastAsia"/>
          <w:lang w:val="en-US" w:eastAsia="zh-CN"/>
        </w:rPr>
      </w:pPr>
      <w:r>
        <w:rPr>
          <w:rFonts w:hint="eastAsia"/>
          <w:lang w:val="en-US" w:eastAsia="zh-CN"/>
        </w:rPr>
        <w:br w:type="page"/>
      </w:r>
    </w:p>
    <w:p>
      <w:pPr>
        <w:pStyle w:val="3"/>
        <w:keepNext w:val="0"/>
        <w:keepLines w:val="0"/>
        <w:pageBreakBefore w:val="0"/>
        <w:widowControl w:val="0"/>
        <w:kinsoku/>
        <w:wordWrap/>
        <w:overflowPunct/>
        <w:topLinePunct w:val="0"/>
        <w:autoSpaceDE/>
        <w:autoSpaceDN/>
        <w:bidi w:val="0"/>
        <w:adjustRightInd/>
        <w:ind w:left="0" w:leftChars="0" w:firstLine="0" w:firstLineChars="0"/>
        <w:rPr>
          <w:rFonts w:hint="eastAsia"/>
          <w:lang w:val="en-US" w:eastAsia="zh-CN"/>
        </w:rPr>
      </w:pPr>
      <w:r>
        <w:rPr>
          <w:rFonts w:hint="eastAsia"/>
          <w:lang w:val="en-US" w:eastAsia="zh-CN"/>
        </w:rPr>
        <w:t>附件2</w:t>
      </w:r>
    </w:p>
    <w:p>
      <w:pPr>
        <w:rPr>
          <w:rFonts w:hint="eastAsia" w:ascii="仿宋" w:hAnsi="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自治区级示范性创业园（创业孵化基地）征集</w:t>
      </w:r>
      <w:r>
        <w:rPr>
          <w:rFonts w:hint="eastAsia" w:ascii="仿宋" w:hAnsi="仿宋" w:cs="仿宋"/>
          <w:b/>
          <w:bCs/>
          <w:i w:val="0"/>
          <w:iCs w:val="0"/>
          <w:color w:val="000000"/>
          <w:kern w:val="0"/>
          <w:sz w:val="32"/>
          <w:szCs w:val="32"/>
          <w:u w:val="none"/>
          <w:lang w:val="en-US" w:eastAsia="zh-CN" w:bidi="ar"/>
        </w:rPr>
        <w:t>实勘名单</w:t>
      </w:r>
    </w:p>
    <w:tbl>
      <w:tblPr>
        <w:tblStyle w:val="9"/>
        <w:tblW w:w="105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2823"/>
        <w:gridCol w:w="3461"/>
        <w:gridCol w:w="3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cs="仿宋"/>
                <w:b/>
                <w:bCs/>
                <w:i w:val="0"/>
                <w:iCs w:val="0"/>
                <w:color w:val="000000"/>
                <w:kern w:val="0"/>
                <w:sz w:val="24"/>
                <w:szCs w:val="24"/>
                <w:u w:val="none"/>
                <w:lang w:val="en-US" w:eastAsia="zh-CN" w:bidi="ar"/>
              </w:rPr>
              <w:t>序号</w:t>
            </w: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cs="仿宋"/>
                <w:b/>
                <w:bCs/>
                <w:i w:val="0"/>
                <w:iCs w:val="0"/>
                <w:color w:val="000000"/>
                <w:kern w:val="0"/>
                <w:sz w:val="24"/>
                <w:szCs w:val="24"/>
                <w:u w:val="none"/>
                <w:lang w:val="en-US" w:eastAsia="zh-CN" w:bidi="ar"/>
              </w:rPr>
              <w:t>盟市</w:t>
            </w:r>
          </w:p>
        </w:tc>
        <w:tc>
          <w:tcPr>
            <w:tcW w:w="3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cs="仿宋"/>
                <w:b/>
                <w:bCs/>
                <w:i w:val="0"/>
                <w:iCs w:val="0"/>
                <w:color w:val="000000"/>
                <w:kern w:val="0"/>
                <w:sz w:val="24"/>
                <w:szCs w:val="24"/>
                <w:u w:val="none"/>
                <w:lang w:val="en-US" w:eastAsia="zh-CN" w:bidi="ar"/>
              </w:rPr>
              <w:t>运营单位</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cs="仿宋"/>
                <w:b/>
                <w:bCs/>
                <w:i w:val="0"/>
                <w:iCs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赤峰市/松山区</w:t>
            </w:r>
          </w:p>
        </w:tc>
        <w:tc>
          <w:tcPr>
            <w:tcW w:w="3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赤峰安快数字创意有限公司</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赤峰数字创意产业孵化基地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呼和浩特市/回民区</w:t>
            </w:r>
          </w:p>
        </w:tc>
        <w:tc>
          <w:tcPr>
            <w:tcW w:w="3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呼和浩特市人力资源市场服务中心</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呼和浩特人力资源服务产业园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8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兴安盟/乌兰浩特市</w:t>
            </w:r>
          </w:p>
        </w:tc>
        <w:tc>
          <w:tcPr>
            <w:tcW w:w="3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内蒙古虹城看见文化传媒有限公司</w:t>
            </w:r>
          </w:p>
        </w:tc>
        <w:tc>
          <w:tcPr>
            <w:tcW w:w="3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兴安盟全产业链双创孵化基地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8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锡林郭勒盟/多伦县</w:t>
            </w:r>
          </w:p>
        </w:tc>
        <w:tc>
          <w:tcPr>
            <w:tcW w:w="346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内蒙古宏助咨询服务有限公司</w:t>
            </w:r>
          </w:p>
        </w:tc>
        <w:tc>
          <w:tcPr>
            <w:tcW w:w="34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锡林郭勒盟多伦县创业孵化园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巴彦淖尔市/杭锦后旗</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内蒙古旭一牧业有限公司</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内蒙古旭一牧业现代农牧业产业创业园（创业孵化基地）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锡林郭勒盟/多伦县</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内蒙古浩传咨询服务有限公司</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多伦县创客空间孵化园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锡林郭勒盟/苏尼特左旗</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苏尼特左旗丝梦源孵化器商务有限责任公司</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苏尼特左旗创业孵化园区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赤峰市/宁城县</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内蒙古绿发农业科技发展有限公司</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宁城县绿发农民工返乡创业园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highlight w:val="green"/>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呼伦贝尔市/满洲里市</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满洲里外事会馆有限公司</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满洲里外事会馆高端餐饮培训创业孵化基地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兴安盟/科尔沁右翼中旗</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科尔沁右翼中旗阿潤查斯刺绣文化有限公司</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科右中旗文创产业创业基地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包头市/石拐区</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包头市联众大数据科技有限责任公司</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包头大数据创新创业园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通辽市/科尔沁区</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通辽丰盛农产品物流园有限公司</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通辽丰盛农产品物流园创业孵化园区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包头市/昆都仑区</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内蒙古惠友二手车交易市场有限公司</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昆区惠友农民工返乡创业园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呼伦贝尔市/莫力达瓦达斡尔族自治旗</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莫力达瓦达斡尔族自治旗就业服务中心</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莫力达瓦创业创新园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包头市/昆都仑区</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包头市军创企业管理有限公司</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包头市退役军人创业园区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16</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包头市/达尔罕茂明安联合旗</w:t>
            </w:r>
          </w:p>
        </w:tc>
        <w:tc>
          <w:tcPr>
            <w:tcW w:w="3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内蒙古丰域农牧业科技有限责任公司</w:t>
            </w:r>
          </w:p>
        </w:tc>
        <w:tc>
          <w:tcPr>
            <w:tcW w:w="3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丰域套马沟乡村振兴创业园孵化基地</w:t>
            </w:r>
          </w:p>
        </w:tc>
      </w:tr>
    </w:tbl>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br w:type="page"/>
      </w:r>
    </w:p>
    <w:p>
      <w:pPr>
        <w:ind w:left="0" w:leftChars="0" w:firstLine="0" w:firstLineChars="0"/>
        <w:jc w:val="center"/>
        <w:rPr>
          <w:rFonts w:hint="eastAsia" w:asciiTheme="minorEastAsia" w:hAnsiTheme="minorEastAsia" w:eastAsiaTheme="minorEastAsia" w:cstheme="minorEastAsia"/>
          <w:b/>
          <w:bCs/>
        </w:rPr>
      </w:pPr>
      <w:r>
        <w:rPr>
          <w:rFonts w:hint="eastAsia" w:ascii="仿宋" w:hAnsi="仿宋" w:eastAsia="仿宋" w:cs="仿宋"/>
          <w:b/>
          <w:bCs/>
          <w:i w:val="0"/>
          <w:iCs w:val="0"/>
          <w:color w:val="000000"/>
          <w:kern w:val="0"/>
          <w:sz w:val="32"/>
          <w:szCs w:val="32"/>
          <w:u w:val="none"/>
          <w:lang w:val="en-US" w:eastAsia="zh-CN" w:bidi="ar"/>
        </w:rPr>
        <w:t>自治区级创业示范店征集实勘名单</w:t>
      </w:r>
    </w:p>
    <w:tbl>
      <w:tblPr>
        <w:tblStyle w:val="9"/>
        <w:tblW w:w="10310" w:type="dxa"/>
        <w:jc w:val="center"/>
        <w:tblLayout w:type="autofit"/>
        <w:tblCellMar>
          <w:top w:w="0" w:type="dxa"/>
          <w:left w:w="108" w:type="dxa"/>
          <w:bottom w:w="0" w:type="dxa"/>
          <w:right w:w="108" w:type="dxa"/>
        </w:tblCellMar>
      </w:tblPr>
      <w:tblGrid>
        <w:gridCol w:w="740"/>
        <w:gridCol w:w="4400"/>
        <w:gridCol w:w="5170"/>
      </w:tblGrid>
      <w:tr>
        <w:tblPrEx>
          <w:tblCellMar>
            <w:top w:w="0" w:type="dxa"/>
            <w:left w:w="108" w:type="dxa"/>
            <w:bottom w:w="0" w:type="dxa"/>
            <w:right w:w="108" w:type="dxa"/>
          </w:tblCellMar>
        </w:tblPrEx>
        <w:trPr>
          <w:trHeight w:val="579"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序号</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盟市</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cs="仿宋"/>
                <w:b/>
                <w:bCs/>
                <w:i w:val="0"/>
                <w:iCs w:val="0"/>
                <w:color w:val="000000"/>
                <w:kern w:val="0"/>
                <w:sz w:val="24"/>
                <w:szCs w:val="24"/>
                <w:u w:val="none"/>
                <w:lang w:val="en-US" w:eastAsia="zh-CN" w:bidi="ar"/>
              </w:rPr>
              <w:t>项目</w:t>
            </w:r>
            <w:r>
              <w:rPr>
                <w:rFonts w:hint="eastAsia" w:ascii="仿宋" w:hAnsi="仿宋" w:eastAsia="仿宋" w:cs="仿宋"/>
                <w:b/>
                <w:bCs/>
                <w:i w:val="0"/>
                <w:iCs w:val="0"/>
                <w:color w:val="000000"/>
                <w:kern w:val="0"/>
                <w:sz w:val="24"/>
                <w:szCs w:val="24"/>
                <w:u w:val="none"/>
                <w:lang w:val="en-US" w:eastAsia="zh-CN" w:bidi="ar"/>
              </w:rPr>
              <w:t>名称</w:t>
            </w:r>
          </w:p>
        </w:tc>
      </w:tr>
      <w:tr>
        <w:tblPrEx>
          <w:tblCellMar>
            <w:top w:w="0" w:type="dxa"/>
            <w:left w:w="108" w:type="dxa"/>
            <w:bottom w:w="0" w:type="dxa"/>
            <w:right w:w="108" w:type="dxa"/>
          </w:tblCellMar>
        </w:tblPrEx>
        <w:trPr>
          <w:trHeight w:val="588"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内蒙古自治区/兴安盟/乌兰浩特市</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兴安盟草原三河有机农业开发有限公司</w:t>
            </w:r>
          </w:p>
        </w:tc>
      </w:tr>
      <w:tr>
        <w:tblPrEx>
          <w:tblCellMar>
            <w:top w:w="0" w:type="dxa"/>
            <w:left w:w="108" w:type="dxa"/>
            <w:bottom w:w="0" w:type="dxa"/>
            <w:right w:w="108" w:type="dxa"/>
          </w:tblCellMar>
        </w:tblPrEx>
        <w:trPr>
          <w:trHeight w:val="588"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内蒙古自治区/乌海市/乌达区</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润泰零碳（内蒙古）农业科技有限公司</w:t>
            </w:r>
          </w:p>
        </w:tc>
      </w:tr>
      <w:tr>
        <w:tblPrEx>
          <w:tblCellMar>
            <w:top w:w="0" w:type="dxa"/>
            <w:left w:w="108" w:type="dxa"/>
            <w:bottom w:w="0" w:type="dxa"/>
            <w:right w:w="108" w:type="dxa"/>
          </w:tblCellMar>
        </w:tblPrEx>
        <w:trPr>
          <w:trHeight w:val="588"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内蒙古自治区/包头市/九原区</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内蒙古温安物业管理服务有限公司</w:t>
            </w:r>
          </w:p>
        </w:tc>
      </w:tr>
      <w:tr>
        <w:tblPrEx>
          <w:tblCellMar>
            <w:top w:w="0" w:type="dxa"/>
            <w:left w:w="108" w:type="dxa"/>
            <w:bottom w:w="0" w:type="dxa"/>
            <w:right w:w="108" w:type="dxa"/>
          </w:tblCellMar>
        </w:tblPrEx>
        <w:trPr>
          <w:trHeight w:val="588"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内蒙古自治区/乌兰察布市/凉城县</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内蒙古蒙靴固邦鞋服有限公司</w:t>
            </w:r>
          </w:p>
        </w:tc>
      </w:tr>
      <w:tr>
        <w:tblPrEx>
          <w:tblCellMar>
            <w:top w:w="0" w:type="dxa"/>
            <w:left w:w="108" w:type="dxa"/>
            <w:bottom w:w="0" w:type="dxa"/>
            <w:right w:w="108" w:type="dxa"/>
          </w:tblCellMar>
        </w:tblPrEx>
        <w:trPr>
          <w:trHeight w:val="588"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内蒙古自治区/呼伦贝尔市/满洲里市</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满洲里哈客斯西餐有限公司</w:t>
            </w:r>
          </w:p>
        </w:tc>
      </w:tr>
      <w:tr>
        <w:tblPrEx>
          <w:tblCellMar>
            <w:top w:w="0" w:type="dxa"/>
            <w:left w:w="108" w:type="dxa"/>
            <w:bottom w:w="0" w:type="dxa"/>
            <w:right w:w="108" w:type="dxa"/>
          </w:tblCellMar>
        </w:tblPrEx>
        <w:trPr>
          <w:trHeight w:val="588"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内蒙古自治区/赤峰市/喀喇沁旗</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内蒙古新佳源商贸有限公司</w:t>
            </w:r>
          </w:p>
        </w:tc>
      </w:tr>
      <w:tr>
        <w:tblPrEx>
          <w:tblCellMar>
            <w:top w:w="0" w:type="dxa"/>
            <w:left w:w="108" w:type="dxa"/>
            <w:bottom w:w="0" w:type="dxa"/>
            <w:right w:w="108" w:type="dxa"/>
          </w:tblCellMar>
        </w:tblPrEx>
        <w:trPr>
          <w:trHeight w:val="588"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内蒙古自治区/锡林郭勒盟/阿巴嘎旗</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锡林郭勒盟鼎泰物业有限公司</w:t>
            </w:r>
          </w:p>
        </w:tc>
      </w:tr>
      <w:tr>
        <w:tblPrEx>
          <w:tblCellMar>
            <w:top w:w="0" w:type="dxa"/>
            <w:left w:w="108" w:type="dxa"/>
            <w:bottom w:w="0" w:type="dxa"/>
            <w:right w:w="108" w:type="dxa"/>
          </w:tblCellMar>
        </w:tblPrEx>
        <w:trPr>
          <w:trHeight w:val="588"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内蒙古自治区/巴彦淖尔市/乌拉特前旗</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乌拉特前旗乌拉山镇协禾佳美食品包百店</w:t>
            </w:r>
          </w:p>
        </w:tc>
      </w:tr>
      <w:tr>
        <w:tblPrEx>
          <w:tblCellMar>
            <w:top w:w="0" w:type="dxa"/>
            <w:left w:w="108" w:type="dxa"/>
            <w:bottom w:w="0" w:type="dxa"/>
            <w:right w:w="108" w:type="dxa"/>
          </w:tblCellMar>
        </w:tblPrEx>
        <w:trPr>
          <w:trHeight w:val="597"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内蒙古自治区/阿拉善盟/阿拉善左旗</w:t>
            </w:r>
          </w:p>
        </w:tc>
        <w:tc>
          <w:tcPr>
            <w:tcW w:w="5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阿拉善盟众犇肉牛养殖专业合作社</w:t>
            </w:r>
          </w:p>
        </w:tc>
      </w:tr>
    </w:tbl>
    <w:p>
      <w:pPr>
        <w:ind w:left="0" w:leftChars="0" w:firstLine="0" w:firstLineChars="0"/>
        <w:jc w:val="center"/>
        <w:rPr>
          <w:rFonts w:hint="eastAsia" w:ascii="仿宋" w:hAnsi="仿宋" w:cs="仿宋"/>
          <w:b/>
          <w:bCs/>
          <w:sz w:val="32"/>
          <w:szCs w:val="32"/>
          <w:lang w:val="en-US" w:eastAsia="zh-CN"/>
        </w:rPr>
      </w:pPr>
      <w:r>
        <w:rPr>
          <w:rFonts w:hint="eastAsia" w:ascii="仿宋" w:hAnsi="仿宋" w:eastAsia="仿宋" w:cs="仿宋"/>
          <w:sz w:val="24"/>
          <w:szCs w:val="24"/>
        </w:rPr>
        <w:br w:type="page"/>
      </w:r>
      <w:r>
        <w:rPr>
          <w:rFonts w:hint="eastAsia" w:ascii="仿宋" w:hAnsi="仿宋" w:eastAsia="仿宋" w:cs="仿宋"/>
          <w:b/>
          <w:bCs/>
          <w:sz w:val="32"/>
          <w:szCs w:val="32"/>
        </w:rPr>
        <w:t>自治区示范性四众创业支撑平台征集</w:t>
      </w:r>
      <w:r>
        <w:rPr>
          <w:rFonts w:hint="eastAsia" w:ascii="仿宋" w:hAnsi="仿宋" w:cs="仿宋"/>
          <w:b/>
          <w:bCs/>
          <w:sz w:val="32"/>
          <w:szCs w:val="32"/>
          <w:lang w:val="en-US" w:eastAsia="zh-CN"/>
        </w:rPr>
        <w:t>实勘名单</w:t>
      </w:r>
    </w:p>
    <w:tbl>
      <w:tblPr>
        <w:tblStyle w:val="9"/>
        <w:tblW w:w="108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2610"/>
        <w:gridCol w:w="3026"/>
        <w:gridCol w:w="3788"/>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rPr>
                <w:rFonts w:hint="default" w:ascii="仿宋" w:hAnsi="仿宋" w:eastAsia="仿宋" w:cs="仿宋"/>
                <w:b/>
                <w:bCs/>
                <w:i w:val="0"/>
                <w:iCs w:val="0"/>
                <w:color w:val="000000"/>
                <w:sz w:val="24"/>
                <w:szCs w:val="24"/>
                <w:u w:val="none"/>
                <w:lang w:val="en-US" w:eastAsia="zh-CN"/>
              </w:rPr>
            </w:pPr>
            <w:r>
              <w:rPr>
                <w:rFonts w:hint="eastAsia" w:ascii="仿宋" w:hAnsi="仿宋" w:cs="仿宋"/>
                <w:b/>
                <w:bCs/>
                <w:i w:val="0"/>
                <w:iCs w:val="0"/>
                <w:color w:val="000000"/>
                <w:sz w:val="24"/>
                <w:szCs w:val="24"/>
                <w:u w:val="none"/>
                <w:lang w:val="en-US" w:eastAsia="zh-CN"/>
              </w:rPr>
              <w:t>序号</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rPr>
                <w:rFonts w:hint="eastAsia" w:ascii="仿宋" w:hAnsi="仿宋" w:eastAsia="仿宋" w:cs="仿宋"/>
                <w:b/>
                <w:bCs/>
                <w:i w:val="0"/>
                <w:iCs w:val="0"/>
                <w:color w:val="000000"/>
                <w:sz w:val="24"/>
                <w:szCs w:val="24"/>
                <w:u w:val="none"/>
                <w:lang w:val="en-US" w:eastAsia="zh-CN"/>
              </w:rPr>
            </w:pPr>
            <w:r>
              <w:rPr>
                <w:rFonts w:hint="eastAsia" w:ascii="仿宋" w:hAnsi="仿宋" w:cs="仿宋"/>
                <w:b/>
                <w:bCs/>
                <w:i w:val="0"/>
                <w:iCs w:val="0"/>
                <w:color w:val="000000"/>
                <w:sz w:val="24"/>
                <w:szCs w:val="24"/>
                <w:u w:val="none"/>
                <w:lang w:val="en-US" w:eastAsia="zh-CN"/>
              </w:rPr>
              <w:t>盟市</w:t>
            </w:r>
          </w:p>
        </w:tc>
        <w:tc>
          <w:tcPr>
            <w:tcW w:w="30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rPr>
                <w:rFonts w:hint="default" w:ascii="仿宋" w:hAnsi="仿宋" w:cs="仿宋"/>
                <w:b/>
                <w:bCs/>
                <w:i w:val="0"/>
                <w:iCs w:val="0"/>
                <w:color w:val="000000"/>
                <w:sz w:val="24"/>
                <w:szCs w:val="24"/>
                <w:u w:val="none"/>
                <w:lang w:val="en-US" w:eastAsia="zh-CN"/>
              </w:rPr>
            </w:pPr>
            <w:r>
              <w:rPr>
                <w:rFonts w:hint="eastAsia" w:ascii="仿宋" w:hAnsi="仿宋" w:cs="仿宋"/>
                <w:b/>
                <w:bCs/>
                <w:i w:val="0"/>
                <w:iCs w:val="0"/>
                <w:color w:val="000000"/>
                <w:sz w:val="24"/>
                <w:szCs w:val="24"/>
                <w:u w:val="none"/>
                <w:lang w:val="en-US" w:eastAsia="zh-CN"/>
              </w:rPr>
              <w:t>企业名称</w:t>
            </w:r>
          </w:p>
        </w:tc>
        <w:tc>
          <w:tcPr>
            <w:tcW w:w="37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rPr>
                <w:rFonts w:hint="default" w:ascii="仿宋" w:hAnsi="仿宋" w:cs="仿宋"/>
                <w:b/>
                <w:bCs/>
                <w:i w:val="0"/>
                <w:iCs w:val="0"/>
                <w:color w:val="000000"/>
                <w:sz w:val="24"/>
                <w:szCs w:val="24"/>
                <w:u w:val="none"/>
                <w:lang w:val="en-US" w:eastAsia="zh-CN"/>
              </w:rPr>
            </w:pPr>
            <w:r>
              <w:rPr>
                <w:rFonts w:hint="eastAsia" w:ascii="仿宋" w:hAnsi="仿宋" w:cs="仿宋"/>
                <w:b/>
                <w:bCs/>
                <w:i w:val="0"/>
                <w:iCs w:val="0"/>
                <w:color w:val="000000"/>
                <w:sz w:val="24"/>
                <w:szCs w:val="24"/>
                <w:u w:val="none"/>
                <w:lang w:val="en-US" w:eastAsia="zh-CN"/>
              </w:rPr>
              <w:t>平台名称</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rPr>
                <w:rFonts w:hint="eastAsia" w:ascii="仿宋" w:hAnsi="仿宋" w:cs="仿宋"/>
                <w:b/>
                <w:bCs/>
                <w:i w:val="0"/>
                <w:iCs w:val="0"/>
                <w:color w:val="000000"/>
                <w:sz w:val="24"/>
                <w:szCs w:val="24"/>
                <w:u w:val="none"/>
                <w:lang w:val="en-US" w:eastAsia="zh-CN"/>
              </w:rPr>
            </w:pPr>
            <w:r>
              <w:rPr>
                <w:rFonts w:hint="eastAsia" w:ascii="仿宋" w:hAnsi="仿宋" w:cs="仿宋"/>
                <w:b/>
                <w:bCs/>
                <w:i w:val="0"/>
                <w:iCs w:val="0"/>
                <w:color w:val="000000"/>
                <w:sz w:val="24"/>
                <w:szCs w:val="24"/>
                <w:u w:val="none"/>
                <w:lang w:val="en-US" w:eastAsia="zh-CN"/>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4"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6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包头市/固阳县</w:t>
            </w:r>
          </w:p>
        </w:tc>
        <w:tc>
          <w:tcPr>
            <w:tcW w:w="30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内蒙古通研电子商务有限责任公司</w:t>
            </w:r>
          </w:p>
        </w:tc>
        <w:tc>
          <w:tcPr>
            <w:tcW w:w="37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固阳县电子商务产业园</w:t>
            </w:r>
          </w:p>
        </w:tc>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4"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1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02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788"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兴安盟/乌兰浩特市</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乌兰浩特市兴安家政服务有限公司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兴安盟新互联家庭服务业创业孵化园</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3</w:t>
            </w:r>
          </w:p>
        </w:tc>
        <w:tc>
          <w:tcPr>
            <w:tcW w:w="26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包头市/土默特右旗</w:t>
            </w:r>
          </w:p>
        </w:tc>
        <w:tc>
          <w:tcPr>
            <w:tcW w:w="302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包头市敕勒川众创空间管理公司</w:t>
            </w:r>
          </w:p>
        </w:tc>
        <w:tc>
          <w:tcPr>
            <w:tcW w:w="378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包头敕勒川众创空间</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p>
        </w:tc>
        <w:tc>
          <w:tcPr>
            <w:tcW w:w="26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02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78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锡林郭勒盟/苏尼特左旗</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苏尼特左旗丝梦源孵化器商务有限责任公司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苏尼特左旗创业孵化园区</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5</w:t>
            </w:r>
          </w:p>
        </w:tc>
        <w:tc>
          <w:tcPr>
            <w:tcW w:w="26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呼和浩特市/回民区</w:t>
            </w:r>
          </w:p>
        </w:tc>
        <w:tc>
          <w:tcPr>
            <w:tcW w:w="302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内蒙古财经大学</w:t>
            </w:r>
          </w:p>
        </w:tc>
        <w:tc>
          <w:tcPr>
            <w:tcW w:w="378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内蒙古财经大学创业学院</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p>
        </w:tc>
        <w:tc>
          <w:tcPr>
            <w:tcW w:w="26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02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78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6</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乌兰察布市/四子王旗</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内蒙古绿循环网络科技有限公司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四子王旗电子商务公共服务中心</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7</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包头市/白云鄂博市</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白云鄂博矿区智慧城市大数据管理中心</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白云鄂博矿区飞地经济双创园</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8</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包头市/九原区</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内蒙古广众农业科技开发有限公司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包头市哈业广恒乡村创业基地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9</w:t>
            </w:r>
          </w:p>
        </w:tc>
        <w:tc>
          <w:tcPr>
            <w:tcW w:w="261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呼伦贝尔市/海拉尔区</w:t>
            </w:r>
          </w:p>
        </w:tc>
        <w:tc>
          <w:tcPr>
            <w:tcW w:w="302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内蒙古尚品智能绿色发展众创空间科技有限公司</w:t>
            </w:r>
          </w:p>
        </w:tc>
        <w:tc>
          <w:tcPr>
            <w:tcW w:w="378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尚品众创·优客工场数字经济产业园</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p>
        </w:tc>
        <w:tc>
          <w:tcPr>
            <w:tcW w:w="261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02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378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10</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兴安盟/乌兰浩特市</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内蒙古虹城看见文化传媒有限公司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兴安盟全产业链双创孵化基地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11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赤峰市/红山区</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内蒙古同广润创业服务有限公司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赤峰市万达创业孵化中心</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12</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呼和浩特市/赛罕区</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内蒙古汗嘎日迪商业管理有限公司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内蒙古蒙古商城</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13</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巴彦淖尔市</w:t>
            </w:r>
          </w:p>
        </w:tc>
        <w:tc>
          <w:tcPr>
            <w:tcW w:w="3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内蒙古丛创商业管理有限公司</w:t>
            </w:r>
          </w:p>
        </w:tc>
        <w:tc>
          <w:tcPr>
            <w:tcW w:w="3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内蒙古自治区四众创业支撑平台（示范性）</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37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14</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包头市/昆都仑区</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内蒙古惠友二手车交易市场有限公司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惠友农民工返乡创业园</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cs="仿宋"/>
                <w:i w:val="0"/>
                <w:iCs w:val="0"/>
                <w:color w:val="000000"/>
                <w:kern w:val="0"/>
                <w:sz w:val="24"/>
                <w:szCs w:val="24"/>
                <w:u w:val="none"/>
                <w:lang w:val="en-US" w:eastAsia="zh-CN" w:bidi="ar"/>
              </w:rPr>
              <w:t>15</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包头市/达尔罕茂明安联合旗</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包头市泓润人力资源有限责任公司</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达茂旗电子商务创业园</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众创</w:t>
            </w:r>
          </w:p>
        </w:tc>
      </w:tr>
    </w:tbl>
    <w:p>
      <w:pPr>
        <w:rPr>
          <w:rFonts w:hint="eastAsia"/>
          <w:b/>
          <w:bCs/>
        </w:rPr>
      </w:pPr>
      <w:r>
        <w:rPr>
          <w:rFonts w:hint="eastAsia"/>
          <w:b/>
          <w:bCs/>
        </w:rPr>
        <w:br w:type="page"/>
      </w:r>
    </w:p>
    <w:p>
      <w:pPr>
        <w:ind w:left="0" w:leftChars="0" w:firstLine="0" w:firstLineChars="0"/>
        <w:jc w:val="center"/>
        <w:rPr>
          <w:rFonts w:hint="default"/>
          <w:lang w:val="en-US" w:eastAsia="zh-CN"/>
        </w:rPr>
      </w:pPr>
      <w:r>
        <w:rPr>
          <w:rFonts w:hint="eastAsia" w:ascii="仿宋" w:hAnsi="仿宋" w:cs="仿宋"/>
          <w:b/>
          <w:bCs/>
          <w:sz w:val="32"/>
          <w:szCs w:val="32"/>
          <w:lang w:val="en-US" w:eastAsia="zh-CN"/>
        </w:rPr>
        <w:t>全区示范性</w:t>
      </w:r>
      <w:r>
        <w:rPr>
          <w:rFonts w:hint="eastAsia" w:ascii="仿宋" w:hAnsi="仿宋" w:eastAsia="仿宋" w:cs="仿宋"/>
          <w:b/>
          <w:bCs/>
          <w:sz w:val="32"/>
          <w:szCs w:val="32"/>
        </w:rPr>
        <w:t>创业园（创业孵化基地）</w:t>
      </w:r>
      <w:r>
        <w:rPr>
          <w:rFonts w:hint="eastAsia" w:ascii="仿宋" w:hAnsi="仿宋" w:cs="仿宋"/>
          <w:b/>
          <w:bCs/>
          <w:sz w:val="32"/>
          <w:szCs w:val="32"/>
          <w:lang w:val="en-US" w:eastAsia="zh-CN"/>
        </w:rPr>
        <w:t>复评实勘名单</w:t>
      </w:r>
    </w:p>
    <w:tbl>
      <w:tblPr>
        <w:tblStyle w:val="9"/>
        <w:tblW w:w="108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2735"/>
        <w:gridCol w:w="3600"/>
        <w:gridCol w:w="3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cs="仿宋"/>
                <w:b/>
                <w:bCs/>
                <w:i w:val="0"/>
                <w:iCs w:val="0"/>
                <w:color w:val="000000"/>
                <w:kern w:val="0"/>
                <w:sz w:val="24"/>
                <w:szCs w:val="24"/>
                <w:u w:val="none"/>
                <w:lang w:val="en-US" w:eastAsia="zh-CN" w:bidi="ar"/>
              </w:rPr>
              <w:t>序号</w:t>
            </w:r>
          </w:p>
        </w:tc>
        <w:tc>
          <w:tcPr>
            <w:tcW w:w="2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cs="仿宋"/>
                <w:b/>
                <w:bCs/>
                <w:i w:val="0"/>
                <w:iCs w:val="0"/>
                <w:color w:val="000000"/>
                <w:kern w:val="0"/>
                <w:sz w:val="24"/>
                <w:szCs w:val="24"/>
                <w:u w:val="none"/>
                <w:lang w:val="en-US" w:eastAsia="zh-CN" w:bidi="ar"/>
              </w:rPr>
              <w:t>盟市</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cs="仿宋"/>
                <w:b/>
                <w:bCs/>
                <w:i w:val="0"/>
                <w:iCs w:val="0"/>
                <w:color w:val="000000"/>
                <w:kern w:val="0"/>
                <w:sz w:val="24"/>
                <w:szCs w:val="24"/>
                <w:u w:val="none"/>
                <w:lang w:val="en-US" w:eastAsia="zh-CN" w:bidi="ar"/>
              </w:rPr>
              <w:t>运营单位</w:t>
            </w:r>
          </w:p>
        </w:tc>
        <w:tc>
          <w:tcPr>
            <w:tcW w:w="3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cs="仿宋"/>
                <w:b/>
                <w:bCs/>
                <w:i w:val="0"/>
                <w:iCs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包头市/青山区</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包头师范学院</w:t>
            </w:r>
          </w:p>
        </w:tc>
        <w:tc>
          <w:tcPr>
            <w:tcW w:w="3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包头师范学院大学生创业园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7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巴彦淖尔市</w:t>
            </w:r>
          </w:p>
        </w:tc>
        <w:tc>
          <w:tcPr>
            <w:tcW w:w="3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内蒙古丛创商业管理有限公司</w:t>
            </w:r>
          </w:p>
        </w:tc>
        <w:tc>
          <w:tcPr>
            <w:tcW w:w="37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巴彦淖尔市创业创新示范基地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包头市/九原区</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包头市同德实业有限公司</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同德企业孵化基地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呼伦贝尔市/鄂温克族自治旗</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呼伦贝尔市就业服务中心</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呼伦贝尔市创业园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赤峰市/宁城县</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宁城县永生幸福商务有限公司</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宁城县永生创业孵化基地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赤峰市/松山区</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赤峰市创园管理服务有限公司</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赤峰市松山工业园区创业园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包头市/青山区</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包头市鹿客企业管理有限公司</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包头市鹿客电子商务创业园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呼伦贝尔市/鄂温克族自治旗</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鄂温克旗就业服务中心/呼伦贝尔文旅众创空间商务服务有限公司</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鄂温克族自治旗民族文化产业创业园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呼和浩特市/赛罕区</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呼和浩特留学人员创业服务中心</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呼和浩特留学人员创业园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包头市/青山区</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包头轻工职业技术学院</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包头市电子商务创业园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包头市/固阳县</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包头市季鑫源农牧业有限责任公司</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包头市季鑫源农牧民返乡创业园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兴安盟/乌兰浩特市</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乌兰浩特人力资源和就业服务中心</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乌兰浩特市大学生创业孵化基地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兴安盟/乌兰浩特市</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兴安盟蒙佳电子商务有限公司</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兴安盟电子商务创业孵化基地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通辽市/科尔沁区</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通辽市可意网络科技有限公司</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通辽市可意电子商务创业孵化产业园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巴彦淖尔市/临河区</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巴彦淖尔市居然之家家居建材市场有限公司</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巴彦淖尔市居然之家家居生活创业园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呼伦贝尔市/鄂伦春自治旗</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鄂伦春自治旗就业服务中心</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鄂伦春自治旗创业园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通辽市/科尔沁区</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通辽市科尔沁区物流和电子商务服务中心</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科尔沁电子商务产业园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包头市/白云鄂博市</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白云鄂博矿区智慧城市大数据管理中心</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白云鄂博矿区飞地经济双创园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呼伦贝尔市/满洲里市</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满洲里青年创业就业服务中心</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满洲里市青年创业场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赤峰市/喀喇沁旗</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喀喇沁旗众兴文化科技创业孵化管理有限公司</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赤峰市喀喇沁旗众兴文化科技创业孵化基地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乌兰察布市/集宁区</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乌兰察布市康泰惠民园农贸有限责任公司</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乌兰察布市康泰惠民园创业孵化园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锡林郭勒盟/西乌珠穆沁旗</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西乌珠穆沁旗诚诺电子商务有限公司</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西乌珠穆沁旗创新创业孵化基地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呼和浩特市/和林格尔县</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呼和浩特盛乐现代服务业集聚区管委会</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呼和浩特盛乐现代服务业创业基地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包头市/昆都仑区</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内蒙古科技大学</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内蒙古科技大学大学生创业孵化基地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乌兰察布市/集宁区</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乌兰察布市人力资源和就业服务中心</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乌兰察布市众创大厦创业孵化园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赤峰市/红山区</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赤峰市环回商贸有限责任公司</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赤峰昭乌达电脑城创业孵化基地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乌兰察布市/集宁区</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集宁师范学院大学生创业园管理委员会</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乌兰察布市集宁师院大学生创业孵化基地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乌兰察布市/化德县</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内蒙古乌兰察布京蒙合作产业开发区化德产业园发展中心</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化德县长顺服装创业园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巴彦淖尔市/乌拉特前旗</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乌拉特前旗启腾玉文化发展有限公司</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乌拉特文化城示范性创业园  （创业孵化基地）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巴彦淖尔市/乌拉特前旗</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内蒙古巴运控股集团有限公司乌拉特前旗物流园区</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巴运前旗物流园区（创业孵化基地）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包头市/土默特右旗</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包头市敕勒川创业服务有限公司</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敕勒川电子商务创业园（大学生创业孵化中心）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阿拉善盟/额济纳旗</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内蒙古然宝实业发展有限责任公司</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巴彦奈尔中蒙青年文化创业园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阿拉善盟/阿拉善左旗</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阿拉善盟大漠奇石文化旅游管理有限公司</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阿拉善农牧民就业创业产业园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呼伦贝尔市/阿荣旗</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阿荣旗就业服务中心（阿荣旗就业训练中心）</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阿荣旗新发朝鲜族乡创业园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呼和浩特市/玉泉区</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内蒙古蒙旅云科技（集团）股份有限公司</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内蒙古国际文化旅游体育产业园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阿拉善盟/阿拉善左旗</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阿拉善盟博隆商贸有限责任公司</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阿拉善博隆时代创业园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包头市/昆都仑区</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包头市昆区电子商务协会</w:t>
            </w:r>
          </w:p>
        </w:tc>
        <w:tc>
          <w:tcPr>
            <w:tcW w:w="3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包头市昆区电子商务创业园</w:t>
            </w:r>
          </w:p>
        </w:tc>
      </w:tr>
    </w:tbl>
    <w:p>
      <w:pPr>
        <w:pStyle w:val="2"/>
        <w:keepNext w:val="0"/>
        <w:keepLines w:val="0"/>
        <w:pageBreakBefore w:val="0"/>
        <w:widowControl w:val="0"/>
        <w:kinsoku/>
        <w:wordWrap/>
        <w:overflowPunct/>
        <w:topLinePunct w:val="0"/>
        <w:autoSpaceDE/>
        <w:autoSpaceDN/>
        <w:bidi w:val="0"/>
        <w:adjustRightInd/>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ind w:left="0" w:leftChars="0" w:firstLine="0" w:firstLineChars="0"/>
      </w:pPr>
    </w:p>
    <w:p>
      <w:pPr>
        <w:pStyle w:val="2"/>
        <w:rPr>
          <w:rFonts w:hint="eastAsia"/>
          <w:lang w:val="en-US" w:eastAsia="zh-CN"/>
        </w:rPr>
      </w:pPr>
    </w:p>
    <w:p>
      <w:pPr>
        <w:pStyle w:val="3"/>
        <w:keepNext w:val="0"/>
        <w:keepLines w:val="0"/>
        <w:pageBreakBefore w:val="0"/>
        <w:widowControl w:val="0"/>
        <w:kinsoku/>
        <w:wordWrap/>
        <w:overflowPunct/>
        <w:topLinePunct w:val="0"/>
        <w:autoSpaceDE/>
        <w:autoSpaceDN/>
        <w:bidi w:val="0"/>
        <w:adjustRightInd/>
        <w:ind w:left="0" w:leftChars="0" w:firstLine="0" w:firstLineChars="0"/>
        <w:rPr>
          <w:rFonts w:hint="eastAsia"/>
          <w:lang w:val="en-US" w:eastAsia="zh-CN"/>
        </w:rPr>
      </w:pPr>
    </w:p>
    <w:p>
      <w:pPr>
        <w:pStyle w:val="3"/>
        <w:keepNext w:val="0"/>
        <w:keepLines w:val="0"/>
        <w:pageBreakBefore w:val="0"/>
        <w:widowControl w:val="0"/>
        <w:kinsoku/>
        <w:wordWrap/>
        <w:overflowPunct/>
        <w:topLinePunct w:val="0"/>
        <w:autoSpaceDE/>
        <w:autoSpaceDN/>
        <w:bidi w:val="0"/>
        <w:adjustRightInd/>
        <w:ind w:left="0" w:leftChars="0" w:firstLine="0" w:firstLineChars="0"/>
        <w:rPr>
          <w:rFonts w:hint="eastAsia"/>
          <w:lang w:val="en-US" w:eastAsia="zh-CN"/>
        </w:rPr>
      </w:pPr>
    </w:p>
    <w:p>
      <w:pPr>
        <w:pStyle w:val="3"/>
        <w:keepNext w:val="0"/>
        <w:keepLines w:val="0"/>
        <w:pageBreakBefore w:val="0"/>
        <w:widowControl w:val="0"/>
        <w:kinsoku/>
        <w:wordWrap/>
        <w:overflowPunct/>
        <w:topLinePunct w:val="0"/>
        <w:autoSpaceDE/>
        <w:autoSpaceDN/>
        <w:bidi w:val="0"/>
        <w:adjustRightInd/>
        <w:ind w:left="0" w:leftChars="0" w:firstLine="0" w:firstLineChars="0"/>
        <w:rPr>
          <w:rFonts w:hint="default"/>
          <w:lang w:val="en-US" w:eastAsia="zh-CN"/>
        </w:rPr>
      </w:pPr>
      <w:r>
        <w:rPr>
          <w:rFonts w:hint="eastAsia"/>
          <w:lang w:val="en-US" w:eastAsia="zh-CN"/>
        </w:rPr>
        <w:t>附件3</w:t>
      </w:r>
    </w:p>
    <w:p>
      <w:pPr>
        <w:keepNext w:val="0"/>
        <w:keepLines w:val="0"/>
        <w:pageBreakBefore w:val="0"/>
        <w:widowControl w:val="0"/>
        <w:kinsoku/>
        <w:wordWrap/>
        <w:overflowPunct/>
        <w:topLinePunct w:val="0"/>
        <w:autoSpaceDE/>
        <w:autoSpaceDN/>
        <w:bidi w:val="0"/>
        <w:adjustRightInd/>
        <w:ind w:left="0" w:leftChars="0" w:firstLine="0" w:firstLineChars="0"/>
        <w:jc w:val="center"/>
        <w:rPr>
          <w:rFonts w:hint="default"/>
          <w:lang w:val="en-US" w:eastAsia="zh-CN"/>
        </w:rPr>
      </w:pPr>
      <w:r>
        <w:rPr>
          <w:rFonts w:hint="eastAsia"/>
          <w:b/>
          <w:bCs/>
          <w:lang w:val="en-US" w:eastAsia="zh-CN"/>
        </w:rPr>
        <w:t>线上实勘软硬件配置要求</w:t>
      </w:r>
    </w:p>
    <w:p>
      <w:pPr>
        <w:pStyle w:val="2"/>
        <w:keepNext w:val="0"/>
        <w:keepLines w:val="0"/>
        <w:pageBreakBefore w:val="0"/>
        <w:widowControl w:val="0"/>
        <w:kinsoku/>
        <w:wordWrap/>
        <w:overflowPunct/>
        <w:topLinePunct w:val="0"/>
        <w:autoSpaceDE/>
        <w:autoSpaceDN/>
        <w:bidi w:val="0"/>
        <w:adjustRightInd/>
        <w:ind w:left="0" w:leftChars="0" w:firstLine="640" w:firstLineChars="200"/>
        <w:outlineLvl w:val="0"/>
        <w:rPr>
          <w:rFonts w:hint="eastAsia"/>
        </w:rPr>
      </w:pPr>
      <w:r>
        <w:rPr>
          <w:rFonts w:hint="eastAsia"/>
        </w:rPr>
        <w:t>一、软硬件准备</w:t>
      </w:r>
    </w:p>
    <w:p>
      <w:pPr>
        <w:pStyle w:val="2"/>
        <w:keepNext w:val="0"/>
        <w:keepLines w:val="0"/>
        <w:pageBreakBefore w:val="0"/>
        <w:widowControl w:val="0"/>
        <w:kinsoku/>
        <w:wordWrap/>
        <w:overflowPunct/>
        <w:topLinePunct w:val="0"/>
        <w:autoSpaceDE/>
        <w:autoSpaceDN/>
        <w:bidi w:val="0"/>
        <w:adjustRightInd/>
        <w:ind w:left="0" w:leftChars="0" w:firstLine="640" w:firstLineChars="200"/>
        <w:outlineLvl w:val="1"/>
        <w:rPr>
          <w:rFonts w:hint="eastAsia"/>
        </w:rPr>
      </w:pPr>
      <w:r>
        <w:rPr>
          <w:rFonts w:hint="eastAsia"/>
        </w:rPr>
        <w:t>（一）电脑要求</w:t>
      </w:r>
    </w:p>
    <w:p>
      <w:pPr>
        <w:pStyle w:val="2"/>
        <w:keepNext w:val="0"/>
        <w:keepLines w:val="0"/>
        <w:pageBreakBefore w:val="0"/>
        <w:widowControl w:val="0"/>
        <w:kinsoku/>
        <w:wordWrap/>
        <w:overflowPunct/>
        <w:topLinePunct w:val="0"/>
        <w:autoSpaceDE/>
        <w:autoSpaceDN/>
        <w:bidi w:val="0"/>
        <w:adjustRightInd/>
        <w:ind w:left="0" w:leftChars="0" w:firstLine="640" w:firstLineChars="200"/>
        <w:rPr>
          <w:rFonts w:hint="eastAsia"/>
        </w:rPr>
      </w:pPr>
      <w:r>
        <w:rPr>
          <w:rFonts w:hint="eastAsia"/>
        </w:rPr>
        <w:t>电脑要求：1台笔记本电脑</w:t>
      </w:r>
    </w:p>
    <w:tbl>
      <w:tblPr>
        <w:tblStyle w:val="9"/>
        <w:tblW w:w="9577" w:type="dxa"/>
        <w:jc w:val="center"/>
        <w:tblLayout w:type="fixed"/>
        <w:tblCellMar>
          <w:top w:w="0" w:type="dxa"/>
          <w:left w:w="108" w:type="dxa"/>
          <w:bottom w:w="0" w:type="dxa"/>
          <w:right w:w="108" w:type="dxa"/>
        </w:tblCellMar>
      </w:tblPr>
      <w:tblGrid>
        <w:gridCol w:w="1785"/>
        <w:gridCol w:w="1572"/>
        <w:gridCol w:w="6220"/>
      </w:tblGrid>
      <w:tr>
        <w:tblPrEx>
          <w:tblCellMar>
            <w:top w:w="0" w:type="dxa"/>
            <w:left w:w="108" w:type="dxa"/>
            <w:bottom w:w="0" w:type="dxa"/>
            <w:right w:w="108" w:type="dxa"/>
          </w:tblCellMar>
        </w:tblPrEx>
        <w:trPr>
          <w:trHeight w:val="527" w:hRule="exact"/>
          <w:jc w:val="center"/>
        </w:trPr>
        <w:tc>
          <w:tcPr>
            <w:tcW w:w="1785"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rPr>
                <w:rFonts w:hint="eastAsia"/>
              </w:rPr>
            </w:pPr>
            <w:r>
              <w:rPr>
                <w:rFonts w:hint="eastAsia"/>
              </w:rPr>
              <w:t>笔记本电脑</w:t>
            </w:r>
          </w:p>
        </w:tc>
        <w:tc>
          <w:tcPr>
            <w:tcW w:w="15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rPr>
                <w:rFonts w:hint="eastAsia"/>
              </w:rPr>
            </w:pPr>
            <w:r>
              <w:rPr>
                <w:rFonts w:hint="eastAsia"/>
              </w:rPr>
              <w:t>分辨率</w:t>
            </w:r>
          </w:p>
        </w:tc>
        <w:tc>
          <w:tcPr>
            <w:tcW w:w="6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320" w:firstLineChars="100"/>
              <w:jc w:val="left"/>
              <w:textAlignment w:val="auto"/>
              <w:rPr>
                <w:rFonts w:hint="eastAsia"/>
              </w:rPr>
            </w:pPr>
            <w:r>
              <w:rPr>
                <w:rFonts w:hint="eastAsia"/>
              </w:rPr>
              <w:t>大于等于 1920×1080</w:t>
            </w:r>
          </w:p>
        </w:tc>
      </w:tr>
      <w:tr>
        <w:tblPrEx>
          <w:tblCellMar>
            <w:top w:w="0" w:type="dxa"/>
            <w:left w:w="108" w:type="dxa"/>
            <w:bottom w:w="0" w:type="dxa"/>
            <w:right w:w="108" w:type="dxa"/>
          </w:tblCellMar>
        </w:tblPrEx>
        <w:trPr>
          <w:trHeight w:val="586" w:hRule="exact"/>
          <w:jc w:val="center"/>
        </w:trPr>
        <w:tc>
          <w:tcPr>
            <w:tcW w:w="178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jc w:val="center"/>
              <w:rPr>
                <w:rFonts w:hint="eastAsia"/>
              </w:rPr>
            </w:pPr>
          </w:p>
        </w:tc>
        <w:tc>
          <w:tcPr>
            <w:tcW w:w="15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rPr>
                <w:rFonts w:hint="eastAsia"/>
              </w:rPr>
            </w:pPr>
            <w:r>
              <w:rPr>
                <w:rFonts w:hint="eastAsia"/>
              </w:rPr>
              <w:t>操作系统</w:t>
            </w:r>
          </w:p>
        </w:tc>
        <w:tc>
          <w:tcPr>
            <w:tcW w:w="6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320" w:firstLineChars="100"/>
              <w:jc w:val="left"/>
              <w:textAlignment w:val="auto"/>
              <w:rPr>
                <w:rFonts w:hint="eastAsia"/>
              </w:rPr>
            </w:pPr>
            <w:r>
              <w:rPr>
                <w:rFonts w:hint="eastAsia"/>
              </w:rPr>
              <w:t>windows 10 64 位</w:t>
            </w:r>
          </w:p>
        </w:tc>
      </w:tr>
      <w:tr>
        <w:tblPrEx>
          <w:tblCellMar>
            <w:top w:w="0" w:type="dxa"/>
            <w:left w:w="108" w:type="dxa"/>
            <w:bottom w:w="0" w:type="dxa"/>
            <w:right w:w="108" w:type="dxa"/>
          </w:tblCellMar>
        </w:tblPrEx>
        <w:trPr>
          <w:trHeight w:val="576" w:hRule="exact"/>
          <w:jc w:val="center"/>
        </w:trPr>
        <w:tc>
          <w:tcPr>
            <w:tcW w:w="178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jc w:val="center"/>
              <w:rPr>
                <w:rFonts w:hint="eastAsia"/>
              </w:rPr>
            </w:pPr>
          </w:p>
        </w:tc>
        <w:tc>
          <w:tcPr>
            <w:tcW w:w="15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rPr>
                <w:rFonts w:hint="eastAsia"/>
              </w:rPr>
            </w:pPr>
            <w:r>
              <w:rPr>
                <w:rFonts w:hint="eastAsia"/>
              </w:rPr>
              <w:t>CPU 主频</w:t>
            </w:r>
          </w:p>
        </w:tc>
        <w:tc>
          <w:tcPr>
            <w:tcW w:w="6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320" w:firstLineChars="100"/>
              <w:jc w:val="left"/>
              <w:textAlignment w:val="auto"/>
              <w:rPr>
                <w:rFonts w:hint="eastAsia"/>
              </w:rPr>
            </w:pPr>
            <w:r>
              <w:rPr>
                <w:rFonts w:hint="eastAsia"/>
              </w:rPr>
              <w:t>3.1GHz 及以上</w:t>
            </w:r>
          </w:p>
        </w:tc>
      </w:tr>
      <w:tr>
        <w:tblPrEx>
          <w:tblCellMar>
            <w:top w:w="0" w:type="dxa"/>
            <w:left w:w="108" w:type="dxa"/>
            <w:bottom w:w="0" w:type="dxa"/>
            <w:right w:w="108" w:type="dxa"/>
          </w:tblCellMar>
        </w:tblPrEx>
        <w:trPr>
          <w:trHeight w:val="559" w:hRule="exact"/>
          <w:jc w:val="center"/>
        </w:trPr>
        <w:tc>
          <w:tcPr>
            <w:tcW w:w="178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jc w:val="center"/>
              <w:rPr>
                <w:rFonts w:hint="eastAsia"/>
              </w:rPr>
            </w:pPr>
          </w:p>
        </w:tc>
        <w:tc>
          <w:tcPr>
            <w:tcW w:w="15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rPr>
                <w:rFonts w:hint="eastAsia"/>
              </w:rPr>
            </w:pPr>
            <w:r>
              <w:rPr>
                <w:rFonts w:hint="eastAsia"/>
              </w:rPr>
              <w:t>内存</w:t>
            </w:r>
          </w:p>
        </w:tc>
        <w:tc>
          <w:tcPr>
            <w:tcW w:w="6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320" w:firstLineChars="100"/>
              <w:jc w:val="left"/>
              <w:textAlignment w:val="auto"/>
              <w:rPr>
                <w:rFonts w:hint="eastAsia"/>
              </w:rPr>
            </w:pPr>
            <w:r>
              <w:rPr>
                <w:rFonts w:hint="eastAsia"/>
              </w:rPr>
              <w:t>8GB 及以上</w:t>
            </w:r>
          </w:p>
        </w:tc>
      </w:tr>
      <w:tr>
        <w:tblPrEx>
          <w:tblCellMar>
            <w:top w:w="0" w:type="dxa"/>
            <w:left w:w="108" w:type="dxa"/>
            <w:bottom w:w="0" w:type="dxa"/>
            <w:right w:w="108" w:type="dxa"/>
          </w:tblCellMar>
        </w:tblPrEx>
        <w:trPr>
          <w:trHeight w:val="528" w:hRule="exact"/>
          <w:jc w:val="center"/>
        </w:trPr>
        <w:tc>
          <w:tcPr>
            <w:tcW w:w="178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jc w:val="center"/>
              <w:rPr>
                <w:rFonts w:hint="eastAsia"/>
              </w:rPr>
            </w:pPr>
          </w:p>
        </w:tc>
        <w:tc>
          <w:tcPr>
            <w:tcW w:w="15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rPr>
                <w:rFonts w:hint="eastAsia"/>
              </w:rPr>
            </w:pPr>
            <w:r>
              <w:rPr>
                <w:rFonts w:hint="eastAsia"/>
              </w:rPr>
              <w:t>接口</w:t>
            </w:r>
          </w:p>
        </w:tc>
        <w:tc>
          <w:tcPr>
            <w:tcW w:w="6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320" w:firstLineChars="100"/>
              <w:jc w:val="left"/>
              <w:textAlignment w:val="auto"/>
              <w:rPr>
                <w:rFonts w:hint="eastAsia"/>
              </w:rPr>
            </w:pPr>
            <w:r>
              <w:rPr>
                <w:rFonts w:hint="eastAsia"/>
              </w:rPr>
              <w:t>HDMI 输出一个，RJ45 网口一个，USB 接口</w:t>
            </w:r>
          </w:p>
        </w:tc>
      </w:tr>
      <w:tr>
        <w:tblPrEx>
          <w:tblCellMar>
            <w:top w:w="0" w:type="dxa"/>
            <w:left w:w="108" w:type="dxa"/>
            <w:bottom w:w="0" w:type="dxa"/>
            <w:right w:w="108" w:type="dxa"/>
          </w:tblCellMar>
        </w:tblPrEx>
        <w:trPr>
          <w:trHeight w:val="556" w:hRule="exact"/>
          <w:jc w:val="center"/>
        </w:trPr>
        <w:tc>
          <w:tcPr>
            <w:tcW w:w="178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jc w:val="center"/>
              <w:rPr>
                <w:rFonts w:hint="eastAsia"/>
              </w:rPr>
            </w:pPr>
          </w:p>
        </w:tc>
        <w:tc>
          <w:tcPr>
            <w:tcW w:w="15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rPr>
                <w:rFonts w:hint="eastAsia"/>
              </w:rPr>
            </w:pPr>
            <w:r>
              <w:rPr>
                <w:rFonts w:hint="eastAsia"/>
              </w:rPr>
              <w:t>存储</w:t>
            </w:r>
          </w:p>
        </w:tc>
        <w:tc>
          <w:tcPr>
            <w:tcW w:w="6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320" w:firstLineChars="100"/>
              <w:jc w:val="left"/>
              <w:textAlignment w:val="auto"/>
              <w:rPr>
                <w:rFonts w:hint="eastAsia"/>
              </w:rPr>
            </w:pPr>
            <w:r>
              <w:rPr>
                <w:rFonts w:hint="eastAsia"/>
              </w:rPr>
              <w:t>常规硬盘，推荐固态硬盘</w:t>
            </w:r>
          </w:p>
        </w:tc>
      </w:tr>
      <w:tr>
        <w:tblPrEx>
          <w:tblCellMar>
            <w:top w:w="0" w:type="dxa"/>
            <w:left w:w="108" w:type="dxa"/>
            <w:bottom w:w="0" w:type="dxa"/>
            <w:right w:w="108" w:type="dxa"/>
          </w:tblCellMar>
        </w:tblPrEx>
        <w:trPr>
          <w:trHeight w:val="578" w:hRule="exact"/>
          <w:jc w:val="center"/>
        </w:trPr>
        <w:tc>
          <w:tcPr>
            <w:tcW w:w="178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jc w:val="center"/>
              <w:rPr>
                <w:rFonts w:hint="eastAsia"/>
              </w:rPr>
            </w:pPr>
          </w:p>
        </w:tc>
        <w:tc>
          <w:tcPr>
            <w:tcW w:w="15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rPr>
                <w:rFonts w:hint="eastAsia"/>
              </w:rPr>
            </w:pPr>
            <w:r>
              <w:rPr>
                <w:rFonts w:hint="eastAsia"/>
              </w:rPr>
              <w:t>浏览器</w:t>
            </w:r>
          </w:p>
        </w:tc>
        <w:tc>
          <w:tcPr>
            <w:tcW w:w="6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320" w:firstLineChars="100"/>
              <w:jc w:val="left"/>
              <w:textAlignment w:val="auto"/>
              <w:rPr>
                <w:rFonts w:hint="eastAsia"/>
              </w:rPr>
            </w:pPr>
            <w:r>
              <w:rPr>
                <w:rFonts w:hint="eastAsia"/>
              </w:rPr>
              <w:t>谷歌 Chrome 浏览器（96.0 及以上版本）</w:t>
            </w:r>
          </w:p>
        </w:tc>
      </w:tr>
      <w:tr>
        <w:tblPrEx>
          <w:tblCellMar>
            <w:top w:w="0" w:type="dxa"/>
            <w:left w:w="108" w:type="dxa"/>
            <w:bottom w:w="0" w:type="dxa"/>
            <w:right w:w="108" w:type="dxa"/>
          </w:tblCellMar>
        </w:tblPrEx>
        <w:trPr>
          <w:trHeight w:val="591" w:hRule="exact"/>
          <w:jc w:val="center"/>
        </w:trPr>
        <w:tc>
          <w:tcPr>
            <w:tcW w:w="1785"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jc w:val="center"/>
              <w:rPr>
                <w:rFonts w:hint="eastAsia"/>
              </w:rPr>
            </w:pPr>
          </w:p>
        </w:tc>
        <w:tc>
          <w:tcPr>
            <w:tcW w:w="157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rPr>
                <w:rFonts w:hint="eastAsia"/>
              </w:rPr>
            </w:pPr>
            <w:r>
              <w:rPr>
                <w:rFonts w:hint="eastAsia"/>
              </w:rPr>
              <w:t>软件</w:t>
            </w:r>
          </w:p>
        </w:tc>
        <w:tc>
          <w:tcPr>
            <w:tcW w:w="62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320" w:firstLineChars="100"/>
              <w:jc w:val="left"/>
              <w:textAlignment w:val="auto"/>
              <w:rPr>
                <w:rFonts w:hint="eastAsia"/>
              </w:rPr>
            </w:pPr>
            <w:r>
              <w:rPr>
                <w:rFonts w:hint="eastAsia"/>
              </w:rPr>
              <w:t>office 办公软件</w:t>
            </w:r>
          </w:p>
        </w:tc>
      </w:tr>
    </w:tbl>
    <w:p>
      <w:pPr>
        <w:pStyle w:val="2"/>
        <w:keepNext w:val="0"/>
        <w:keepLines w:val="0"/>
        <w:pageBreakBefore w:val="0"/>
        <w:widowControl w:val="0"/>
        <w:kinsoku/>
        <w:wordWrap/>
        <w:overflowPunct/>
        <w:topLinePunct w:val="0"/>
        <w:autoSpaceDE/>
        <w:autoSpaceDN/>
        <w:bidi w:val="0"/>
        <w:adjustRightInd/>
        <w:outlineLvl w:val="1"/>
        <w:rPr>
          <w:rFonts w:hint="eastAsia"/>
        </w:rPr>
      </w:pPr>
      <w:r>
        <w:rPr>
          <w:rFonts w:hint="eastAsia"/>
        </w:rPr>
        <w:t>（二）网络要求（推荐使用有线网络）</w:t>
      </w:r>
    </w:p>
    <w:p>
      <w:pPr>
        <w:pStyle w:val="2"/>
        <w:keepNext w:val="0"/>
        <w:keepLines w:val="0"/>
        <w:pageBreakBefore w:val="0"/>
        <w:widowControl w:val="0"/>
        <w:kinsoku/>
        <w:wordWrap/>
        <w:overflowPunct/>
        <w:topLinePunct w:val="0"/>
        <w:autoSpaceDE/>
        <w:autoSpaceDN/>
        <w:bidi w:val="0"/>
        <w:adjustRightInd/>
        <w:ind w:left="0" w:leftChars="0" w:firstLine="640" w:firstLineChars="200"/>
        <w:outlineLvl w:val="2"/>
        <w:rPr>
          <w:rFonts w:hint="eastAsia"/>
        </w:rPr>
      </w:pPr>
      <w:r>
        <w:rPr>
          <w:rFonts w:hint="eastAsia"/>
        </w:rPr>
        <w:t>1.使用有线网络：单台设备连接有线网络大于等于 100M</w:t>
      </w:r>
    </w:p>
    <w:p>
      <w:pPr>
        <w:pStyle w:val="2"/>
        <w:keepNext w:val="0"/>
        <w:keepLines w:val="0"/>
        <w:pageBreakBefore w:val="0"/>
        <w:widowControl w:val="0"/>
        <w:kinsoku/>
        <w:wordWrap/>
        <w:overflowPunct/>
        <w:topLinePunct w:val="0"/>
        <w:autoSpaceDE/>
        <w:autoSpaceDN/>
        <w:bidi w:val="0"/>
        <w:adjustRightInd/>
        <w:ind w:left="0" w:leftChars="0" w:firstLine="640" w:firstLineChars="200"/>
        <w:rPr>
          <w:rFonts w:hint="eastAsia"/>
        </w:rPr>
      </w:pPr>
      <w:r>
        <w:rPr>
          <w:rFonts w:hint="eastAsia"/>
        </w:rPr>
        <w:t>2.使用 WiFi 网络：无线网络信号强度要大于-50dBm，单台设备连接 WiFi 网速大于等于 100M</w:t>
      </w:r>
    </w:p>
    <w:p>
      <w:pPr>
        <w:pStyle w:val="2"/>
        <w:keepNext w:val="0"/>
        <w:keepLines w:val="0"/>
        <w:pageBreakBefore w:val="0"/>
        <w:widowControl w:val="0"/>
        <w:kinsoku/>
        <w:wordWrap/>
        <w:overflowPunct/>
        <w:topLinePunct w:val="0"/>
        <w:autoSpaceDE/>
        <w:autoSpaceDN/>
        <w:bidi w:val="0"/>
        <w:adjustRightInd/>
        <w:outlineLvl w:val="1"/>
        <w:rPr>
          <w:rFonts w:hint="eastAsia"/>
        </w:rPr>
      </w:pPr>
      <w:r>
        <w:rPr>
          <w:rFonts w:hint="eastAsia"/>
        </w:rPr>
        <w:t>（三）软硬件安装</w:t>
      </w:r>
    </w:p>
    <w:p>
      <w:pPr>
        <w:pStyle w:val="2"/>
        <w:keepNext w:val="0"/>
        <w:keepLines w:val="0"/>
        <w:pageBreakBefore w:val="0"/>
        <w:widowControl w:val="0"/>
        <w:kinsoku/>
        <w:wordWrap/>
        <w:overflowPunct/>
        <w:topLinePunct w:val="0"/>
        <w:autoSpaceDE/>
        <w:autoSpaceDN/>
        <w:bidi w:val="0"/>
        <w:adjustRightInd/>
        <w:ind w:left="0" w:leftChars="0" w:firstLine="640" w:firstLineChars="200"/>
        <w:outlineLvl w:val="2"/>
        <w:rPr>
          <w:rFonts w:hint="eastAsia"/>
        </w:rPr>
      </w:pPr>
      <w:r>
        <w:rPr>
          <w:rFonts w:hint="eastAsia"/>
        </w:rPr>
        <w:t>1</w:t>
      </w:r>
      <w:r>
        <w:rPr>
          <w:rFonts w:hint="eastAsia"/>
          <w:lang w:val="en-US" w:eastAsia="zh-CN"/>
        </w:rPr>
        <w:t>.</w:t>
      </w:r>
      <w:r>
        <w:rPr>
          <w:rFonts w:hint="eastAsia"/>
        </w:rPr>
        <w:t>腾讯会议安装</w:t>
      </w:r>
    </w:p>
    <w:p>
      <w:pPr>
        <w:pStyle w:val="2"/>
        <w:keepNext w:val="0"/>
        <w:keepLines w:val="0"/>
        <w:pageBreakBefore w:val="0"/>
        <w:widowControl w:val="0"/>
        <w:kinsoku/>
        <w:wordWrap w:val="0"/>
        <w:overflowPunct/>
        <w:topLinePunct w:val="0"/>
        <w:autoSpaceDE/>
        <w:autoSpaceDN/>
        <w:bidi w:val="0"/>
        <w:adjustRightInd/>
        <w:snapToGrid/>
        <w:ind w:left="0" w:leftChars="0" w:firstLine="640" w:firstLineChars="200"/>
        <w:textAlignment w:val="auto"/>
        <w:rPr>
          <w:rFonts w:hint="eastAsia"/>
        </w:rPr>
      </w:pPr>
      <w:r>
        <w:rPr>
          <w:rFonts w:hint="eastAsia"/>
        </w:rPr>
        <w:t>（1）笔记本电脑需安装视频会议软件，安装使用最新版本，请前往官网下载，腾讯会议下载地址：https://meeting.tencent.com/download/</w:t>
      </w:r>
    </w:p>
    <w:p>
      <w:pPr>
        <w:pStyle w:val="2"/>
        <w:keepNext w:val="0"/>
        <w:keepLines w:val="0"/>
        <w:pageBreakBefore w:val="0"/>
        <w:widowControl w:val="0"/>
        <w:kinsoku/>
        <w:wordWrap/>
        <w:overflowPunct/>
        <w:topLinePunct w:val="0"/>
        <w:autoSpaceDE/>
        <w:autoSpaceDN/>
        <w:bidi w:val="0"/>
        <w:adjustRightInd/>
        <w:ind w:left="0" w:leftChars="0" w:firstLine="640" w:firstLineChars="200"/>
        <w:outlineLvl w:val="2"/>
        <w:rPr>
          <w:rFonts w:hint="eastAsia"/>
        </w:rPr>
      </w:pPr>
      <w:r>
        <w:rPr>
          <w:rFonts w:hint="eastAsia"/>
        </w:rPr>
        <w:t>2</w:t>
      </w:r>
      <w:r>
        <w:rPr>
          <w:rFonts w:hint="eastAsia"/>
          <w:lang w:val="en-US" w:eastAsia="zh-CN"/>
        </w:rPr>
        <w:t>.</w:t>
      </w:r>
      <w:r>
        <w:rPr>
          <w:rFonts w:hint="eastAsia"/>
        </w:rPr>
        <w:t>主会场声音播放</w:t>
      </w:r>
    </w:p>
    <w:p>
      <w:pPr>
        <w:pStyle w:val="2"/>
        <w:keepNext w:val="0"/>
        <w:keepLines w:val="0"/>
        <w:pageBreakBefore w:val="0"/>
        <w:widowControl w:val="0"/>
        <w:kinsoku/>
        <w:wordWrap/>
        <w:overflowPunct/>
        <w:topLinePunct w:val="0"/>
        <w:autoSpaceDE/>
        <w:autoSpaceDN/>
        <w:bidi w:val="0"/>
        <w:adjustRightInd/>
        <w:ind w:left="0" w:leftChars="0" w:firstLine="640" w:firstLineChars="200"/>
        <w:rPr>
          <w:rFonts w:hint="eastAsia"/>
        </w:rPr>
      </w:pPr>
      <w:r>
        <w:rPr>
          <w:rFonts w:hint="eastAsia"/>
        </w:rPr>
        <w:t>接收主会场声音配置</w:t>
      </w:r>
    </w:p>
    <w:p>
      <w:pPr>
        <w:pStyle w:val="2"/>
        <w:keepNext w:val="0"/>
        <w:keepLines w:val="0"/>
        <w:pageBreakBefore w:val="0"/>
        <w:widowControl w:val="0"/>
        <w:kinsoku/>
        <w:wordWrap/>
        <w:overflowPunct/>
        <w:topLinePunct w:val="0"/>
        <w:autoSpaceDE/>
        <w:autoSpaceDN/>
        <w:bidi w:val="0"/>
        <w:adjustRightInd/>
        <w:ind w:left="0" w:leftChars="0" w:firstLine="640" w:firstLineChars="200"/>
        <w:rPr>
          <w:rFonts w:hint="eastAsia" w:eastAsia="仿宋"/>
          <w:lang w:eastAsia="zh-CN"/>
        </w:rPr>
      </w:pPr>
      <w:r>
        <w:rPr>
          <w:rFonts w:hint="eastAsia"/>
        </w:rPr>
        <w:t>（1）笔记本电脑连接电视，声音播放选择HDMI，即声音从电视播放</w:t>
      </w:r>
      <w:r>
        <w:rPr>
          <w:rFonts w:hint="eastAsia"/>
          <w:lang w:eastAsia="zh-CN"/>
        </w:rPr>
        <w:t>。</w:t>
      </w:r>
    </w:p>
    <w:p>
      <w:pPr>
        <w:pStyle w:val="2"/>
        <w:keepNext w:val="0"/>
        <w:keepLines w:val="0"/>
        <w:pageBreakBefore w:val="0"/>
        <w:widowControl w:val="0"/>
        <w:kinsoku/>
        <w:wordWrap/>
        <w:overflowPunct/>
        <w:topLinePunct w:val="0"/>
        <w:autoSpaceDE/>
        <w:autoSpaceDN/>
        <w:bidi w:val="0"/>
        <w:adjustRightInd/>
        <w:rPr>
          <w:rFonts w:hint="eastAsia" w:eastAsia="仿宋"/>
          <w:lang w:eastAsia="zh-CN"/>
        </w:rPr>
      </w:pPr>
      <w:r>
        <w:rPr>
          <w:rFonts w:hint="eastAsia"/>
        </w:rPr>
        <w:t>（2）笔记本电脑连接LED大屏，需配置外接音响，即声音从音响播放</w:t>
      </w:r>
      <w:r>
        <w:rPr>
          <w:rFonts w:hint="eastAsia"/>
          <w:lang w:eastAsia="zh-CN"/>
        </w:rPr>
        <w:t>。</w:t>
      </w:r>
    </w:p>
    <w:p>
      <w:pPr>
        <w:pStyle w:val="2"/>
        <w:keepNext w:val="0"/>
        <w:keepLines w:val="0"/>
        <w:pageBreakBefore w:val="0"/>
        <w:widowControl w:val="0"/>
        <w:kinsoku/>
        <w:wordWrap/>
        <w:overflowPunct/>
        <w:topLinePunct w:val="0"/>
        <w:autoSpaceDE/>
        <w:autoSpaceDN/>
        <w:bidi w:val="0"/>
        <w:adjustRightInd/>
        <w:rPr>
          <w:rFonts w:hint="eastAsia" w:eastAsia="仿宋"/>
          <w:lang w:eastAsia="zh-CN"/>
        </w:rPr>
      </w:pPr>
      <w:r>
        <w:rPr>
          <w:rFonts w:hint="eastAsia"/>
        </w:rPr>
        <w:t>（3）笔记本电脑连接投影仪，如投影仪有外放声音可选择投影仪播放声音，如投影仪无外放声音功能，需配置外接音响</w:t>
      </w:r>
      <w:r>
        <w:rPr>
          <w:rFonts w:hint="eastAsia"/>
          <w:lang w:eastAsia="zh-CN"/>
        </w:rPr>
        <w:t>。</w:t>
      </w:r>
    </w:p>
    <w:p>
      <w:pPr>
        <w:pStyle w:val="2"/>
        <w:keepNext w:val="0"/>
        <w:keepLines w:val="0"/>
        <w:pageBreakBefore w:val="0"/>
        <w:widowControl w:val="0"/>
        <w:kinsoku/>
        <w:wordWrap/>
        <w:overflowPunct/>
        <w:topLinePunct w:val="0"/>
        <w:autoSpaceDE/>
        <w:autoSpaceDN/>
        <w:bidi w:val="0"/>
        <w:adjustRightInd/>
        <w:outlineLvl w:val="0"/>
        <w:rPr>
          <w:rFonts w:hint="eastAsia"/>
        </w:rPr>
      </w:pPr>
      <w:r>
        <w:rPr>
          <w:rFonts w:hint="eastAsia"/>
        </w:rPr>
        <w:t>二、</w:t>
      </w:r>
      <w:r>
        <w:rPr>
          <w:rFonts w:hint="eastAsia"/>
          <w:lang w:val="en-US" w:eastAsia="zh-CN"/>
        </w:rPr>
        <w:t>线上实勘</w:t>
      </w:r>
      <w:r>
        <w:rPr>
          <w:rFonts w:hint="eastAsia"/>
        </w:rPr>
        <w:t>流程指引</w:t>
      </w:r>
    </w:p>
    <w:p>
      <w:pPr>
        <w:pStyle w:val="2"/>
        <w:keepNext w:val="0"/>
        <w:keepLines w:val="0"/>
        <w:pageBreakBefore w:val="0"/>
        <w:widowControl w:val="0"/>
        <w:kinsoku/>
        <w:wordWrap/>
        <w:overflowPunct/>
        <w:topLinePunct w:val="0"/>
        <w:autoSpaceDE/>
        <w:autoSpaceDN/>
        <w:bidi w:val="0"/>
        <w:adjustRightInd/>
        <w:outlineLvl w:val="1"/>
        <w:rPr>
          <w:rFonts w:hint="eastAsia"/>
        </w:rPr>
      </w:pPr>
      <w:r>
        <w:rPr>
          <w:rFonts w:hint="eastAsia"/>
        </w:rPr>
        <w:t>（</w:t>
      </w:r>
      <w:r>
        <w:rPr>
          <w:rFonts w:hint="eastAsia"/>
          <w:lang w:val="en-US" w:eastAsia="zh-CN"/>
        </w:rPr>
        <w:t>一</w:t>
      </w:r>
      <w:r>
        <w:rPr>
          <w:rFonts w:hint="eastAsia"/>
        </w:rPr>
        <w:t>）线上抽签</w:t>
      </w:r>
    </w:p>
    <w:p>
      <w:pPr>
        <w:pStyle w:val="2"/>
        <w:keepNext w:val="0"/>
        <w:keepLines w:val="0"/>
        <w:pageBreakBefore w:val="0"/>
        <w:widowControl w:val="0"/>
        <w:kinsoku/>
        <w:wordWrap/>
        <w:overflowPunct/>
        <w:topLinePunct w:val="0"/>
        <w:autoSpaceDE/>
        <w:autoSpaceDN/>
        <w:bidi w:val="0"/>
        <w:adjustRightInd/>
        <w:rPr>
          <w:rFonts w:hint="eastAsia"/>
        </w:rPr>
      </w:pPr>
      <w:r>
        <w:rPr>
          <w:rFonts w:hint="eastAsia"/>
        </w:rPr>
        <w:t>1.使用设备：笔记本电脑</w:t>
      </w:r>
    </w:p>
    <w:p>
      <w:pPr>
        <w:pStyle w:val="2"/>
        <w:keepNext w:val="0"/>
        <w:keepLines w:val="0"/>
        <w:pageBreakBefore w:val="0"/>
        <w:widowControl w:val="0"/>
        <w:kinsoku/>
        <w:wordWrap/>
        <w:overflowPunct/>
        <w:topLinePunct w:val="0"/>
        <w:autoSpaceDE/>
        <w:autoSpaceDN/>
        <w:bidi w:val="0"/>
        <w:adjustRightInd/>
        <w:rPr>
          <w:rFonts w:hint="eastAsia"/>
        </w:rPr>
      </w:pPr>
      <w:r>
        <w:rPr>
          <w:rFonts w:hint="eastAsia"/>
        </w:rPr>
        <w:t>2.操作步骤：答辩人员在笔记本电脑根据会议号</w:t>
      </w:r>
      <w:r>
        <w:rPr>
          <w:rFonts w:hint="eastAsia"/>
          <w:lang w:val="en-US" w:eastAsia="zh-CN"/>
        </w:rPr>
        <w:t>登录</w:t>
      </w:r>
      <w:r>
        <w:rPr>
          <w:rFonts w:hint="eastAsia"/>
        </w:rPr>
        <w:t>视频会议</w:t>
      </w:r>
      <w:r>
        <w:rPr>
          <w:rFonts w:hint="eastAsia"/>
          <w:lang w:eastAsia="zh-CN"/>
        </w:rPr>
        <w:t>。</w:t>
      </w:r>
      <w:r>
        <w:rPr>
          <w:rFonts w:hint="eastAsia"/>
        </w:rPr>
        <w:t xml:space="preserve">  </w:t>
      </w:r>
    </w:p>
    <w:p>
      <w:pPr>
        <w:pStyle w:val="2"/>
        <w:keepNext w:val="0"/>
        <w:keepLines w:val="0"/>
        <w:pageBreakBefore w:val="0"/>
        <w:widowControl w:val="0"/>
        <w:kinsoku/>
        <w:wordWrap/>
        <w:overflowPunct/>
        <w:topLinePunct w:val="0"/>
        <w:autoSpaceDE/>
        <w:autoSpaceDN/>
        <w:bidi w:val="0"/>
        <w:adjustRightInd/>
        <w:outlineLvl w:val="2"/>
        <w:rPr>
          <w:rFonts w:hint="eastAsia"/>
        </w:rPr>
      </w:pPr>
      <w:r>
        <w:rPr>
          <w:rFonts w:hint="eastAsia"/>
        </w:rPr>
        <w:t>3</w:t>
      </w:r>
      <w:r>
        <w:rPr>
          <w:rFonts w:hint="eastAsia"/>
          <w:lang w:val="en-US" w:eastAsia="zh-CN"/>
        </w:rPr>
        <w:t>.</w:t>
      </w:r>
      <w:r>
        <w:rPr>
          <w:rFonts w:hint="eastAsia"/>
        </w:rPr>
        <w:t>线上抽签</w:t>
      </w:r>
    </w:p>
    <w:p>
      <w:pPr>
        <w:pStyle w:val="2"/>
        <w:keepNext w:val="0"/>
        <w:keepLines w:val="0"/>
        <w:pageBreakBefore w:val="0"/>
        <w:widowControl w:val="0"/>
        <w:kinsoku/>
        <w:wordWrap/>
        <w:overflowPunct/>
        <w:topLinePunct w:val="0"/>
        <w:autoSpaceDE/>
        <w:autoSpaceDN/>
        <w:bidi w:val="0"/>
        <w:adjustRightInd/>
        <w:ind w:left="0" w:leftChars="0" w:firstLine="640" w:firstLineChars="200"/>
        <w:rPr>
          <w:rFonts w:hint="eastAsia" w:eastAsia="仿宋"/>
          <w:lang w:eastAsia="zh-CN"/>
        </w:rPr>
      </w:pPr>
      <w:r>
        <w:rPr>
          <w:rFonts w:hint="eastAsia"/>
        </w:rPr>
        <w:t>会议开始后，组委会将共享桌面并进行线上抽签，各盟市请记录顺序编号，路演答辩将根据抽签序号进行</w:t>
      </w:r>
      <w:r>
        <w:rPr>
          <w:rFonts w:hint="eastAsia"/>
          <w:lang w:eastAsia="zh-CN"/>
        </w:rPr>
        <w:t>。</w:t>
      </w:r>
    </w:p>
    <w:p>
      <w:pPr>
        <w:pStyle w:val="2"/>
        <w:keepNext w:val="0"/>
        <w:keepLines w:val="0"/>
        <w:pageBreakBefore w:val="0"/>
        <w:widowControl w:val="0"/>
        <w:kinsoku/>
        <w:wordWrap/>
        <w:overflowPunct/>
        <w:topLinePunct w:val="0"/>
        <w:autoSpaceDE/>
        <w:autoSpaceDN/>
        <w:bidi w:val="0"/>
        <w:adjustRightInd/>
        <w:ind w:left="0" w:leftChars="0" w:firstLine="640" w:firstLineChars="200"/>
        <w:outlineLvl w:val="1"/>
        <w:rPr>
          <w:rFonts w:hint="eastAsia"/>
        </w:rPr>
      </w:pPr>
      <w:r>
        <w:rPr>
          <w:rFonts w:hint="eastAsia"/>
        </w:rPr>
        <w:t>（</w:t>
      </w:r>
      <w:r>
        <w:rPr>
          <w:rFonts w:hint="eastAsia"/>
          <w:lang w:val="en-US" w:eastAsia="zh-CN"/>
        </w:rPr>
        <w:t>二</w:t>
      </w:r>
      <w:r>
        <w:rPr>
          <w:rFonts w:hint="eastAsia"/>
        </w:rPr>
        <w:t>）设备接入</w:t>
      </w:r>
    </w:p>
    <w:p>
      <w:pPr>
        <w:pStyle w:val="2"/>
        <w:keepNext w:val="0"/>
        <w:keepLines w:val="0"/>
        <w:pageBreakBefore w:val="0"/>
        <w:widowControl w:val="0"/>
        <w:kinsoku/>
        <w:wordWrap/>
        <w:overflowPunct/>
        <w:topLinePunct w:val="0"/>
        <w:autoSpaceDE/>
        <w:autoSpaceDN/>
        <w:bidi w:val="0"/>
        <w:adjustRightInd/>
        <w:ind w:left="0" w:leftChars="0" w:firstLine="640" w:firstLineChars="200"/>
        <w:rPr>
          <w:rFonts w:hint="eastAsia"/>
        </w:rPr>
      </w:pPr>
      <w:r>
        <w:rPr>
          <w:rFonts w:hint="eastAsia"/>
        </w:rPr>
        <w:t>注：前30分钟需接入腾讯会议系统，进行</w:t>
      </w:r>
      <w:r>
        <w:rPr>
          <w:rFonts w:hint="eastAsia"/>
          <w:lang w:val="en-US" w:eastAsia="zh-CN"/>
        </w:rPr>
        <w:t>联调联试</w:t>
      </w:r>
      <w:r>
        <w:rPr>
          <w:rFonts w:hint="eastAsia"/>
        </w:rPr>
        <w:t>，之后进入等待区，按抽签顺序等待入会；</w:t>
      </w:r>
    </w:p>
    <w:p>
      <w:pPr>
        <w:pStyle w:val="2"/>
        <w:keepNext w:val="0"/>
        <w:keepLines w:val="0"/>
        <w:pageBreakBefore w:val="0"/>
        <w:widowControl w:val="0"/>
        <w:kinsoku/>
        <w:wordWrap/>
        <w:overflowPunct/>
        <w:topLinePunct w:val="0"/>
        <w:autoSpaceDE/>
        <w:autoSpaceDN/>
        <w:bidi w:val="0"/>
        <w:adjustRightInd/>
        <w:rPr>
          <w:rFonts w:hint="eastAsia"/>
        </w:rPr>
      </w:pPr>
      <w:r>
        <w:rPr>
          <w:rFonts w:hint="eastAsia"/>
        </w:rPr>
        <w:t>1.使用设备：笔记本电脑 </w:t>
      </w:r>
    </w:p>
    <w:p>
      <w:pPr>
        <w:pStyle w:val="2"/>
        <w:keepNext w:val="0"/>
        <w:keepLines w:val="0"/>
        <w:pageBreakBefore w:val="0"/>
        <w:widowControl w:val="0"/>
        <w:kinsoku/>
        <w:wordWrap/>
        <w:overflowPunct/>
        <w:topLinePunct w:val="0"/>
        <w:autoSpaceDE/>
        <w:autoSpaceDN/>
        <w:bidi w:val="0"/>
        <w:adjustRightInd/>
        <w:rPr>
          <w:rFonts w:hint="eastAsia"/>
        </w:rPr>
      </w:pPr>
      <w:r>
        <w:rPr>
          <w:rFonts w:hint="eastAsia"/>
        </w:rPr>
        <w:t>2.操作步骤：</w:t>
      </w:r>
    </w:p>
    <w:p>
      <w:pPr>
        <w:pStyle w:val="2"/>
        <w:keepNext w:val="0"/>
        <w:keepLines w:val="0"/>
        <w:pageBreakBefore w:val="0"/>
        <w:widowControl w:val="0"/>
        <w:kinsoku/>
        <w:wordWrap/>
        <w:overflowPunct/>
        <w:topLinePunct w:val="0"/>
        <w:autoSpaceDE/>
        <w:autoSpaceDN/>
        <w:bidi w:val="0"/>
        <w:adjustRightInd/>
        <w:rPr>
          <w:rFonts w:hint="eastAsia" w:eastAsia="仿宋"/>
          <w:lang w:val="en-US" w:eastAsia="zh-CN"/>
        </w:rPr>
      </w:pPr>
      <w:r>
        <w:rPr>
          <w:rFonts w:hint="eastAsia"/>
        </w:rPr>
        <w:t>（1）答辩人员在笔记本电脑登陆视频会议账号</w:t>
      </w:r>
      <w:r>
        <w:rPr>
          <w:rFonts w:hint="eastAsia"/>
          <w:lang w:eastAsia="zh-CN"/>
        </w:rPr>
        <w:t>，</w:t>
      </w:r>
      <w:r>
        <w:rPr>
          <w:rFonts w:hint="eastAsia"/>
        </w:rPr>
        <w:t>修改个人用户名为“抽签序号+</w:t>
      </w:r>
      <w:r>
        <w:rPr>
          <w:rFonts w:hint="eastAsia"/>
          <w:lang w:val="en-US" w:eastAsia="zh-CN"/>
        </w:rPr>
        <w:t>基地/平台/示范店</w:t>
      </w:r>
      <w:r>
        <w:rPr>
          <w:rFonts w:hint="eastAsia"/>
        </w:rPr>
        <w:t>”</w:t>
      </w:r>
      <w:r>
        <w:rPr>
          <w:rFonts w:hint="eastAsia"/>
          <w:lang w:val="en-US" w:eastAsia="zh-CN"/>
        </w:rPr>
        <w:t>名称。</w:t>
      </w:r>
    </w:p>
    <w:p>
      <w:pPr>
        <w:pStyle w:val="2"/>
        <w:keepNext w:val="0"/>
        <w:keepLines w:val="0"/>
        <w:pageBreakBefore w:val="0"/>
        <w:widowControl w:val="0"/>
        <w:kinsoku/>
        <w:wordWrap/>
        <w:overflowPunct/>
        <w:topLinePunct w:val="0"/>
        <w:autoSpaceDE/>
        <w:autoSpaceDN/>
        <w:bidi w:val="0"/>
        <w:adjustRightInd/>
        <w:rPr>
          <w:rFonts w:hint="eastAsia" w:eastAsia="仿宋"/>
          <w:lang w:eastAsia="zh-CN"/>
        </w:rPr>
      </w:pPr>
      <w:r>
        <w:rPr>
          <w:rFonts w:hint="eastAsia"/>
        </w:rPr>
        <w:t>（2）答辩开始后使用腾讯会议桌面共享功能，PPT需要关闭演讲者视图模式</w:t>
      </w:r>
      <w:r>
        <w:rPr>
          <w:rFonts w:hint="eastAsia"/>
          <w:lang w:eastAsia="zh-CN"/>
        </w:rPr>
        <w:t>。</w:t>
      </w:r>
    </w:p>
    <w:p>
      <w:pPr>
        <w:pStyle w:val="2"/>
        <w:keepNext w:val="0"/>
        <w:keepLines w:val="0"/>
        <w:pageBreakBefore w:val="0"/>
        <w:widowControl w:val="0"/>
        <w:kinsoku/>
        <w:wordWrap/>
        <w:overflowPunct/>
        <w:topLinePunct w:val="0"/>
        <w:autoSpaceDE/>
        <w:autoSpaceDN/>
        <w:bidi w:val="0"/>
        <w:adjustRightInd/>
        <w:ind w:left="0" w:leftChars="0" w:firstLine="640" w:firstLineChars="200"/>
        <w:outlineLvl w:val="2"/>
        <w:rPr>
          <w:rFonts w:hint="eastAsia"/>
        </w:rPr>
      </w:pPr>
      <w:r>
        <w:rPr>
          <w:rFonts w:hint="eastAsia"/>
        </w:rPr>
        <w:t>3.注意事项：</w:t>
      </w:r>
    </w:p>
    <w:p>
      <w:pPr>
        <w:pStyle w:val="2"/>
        <w:keepNext w:val="0"/>
        <w:keepLines w:val="0"/>
        <w:pageBreakBefore w:val="0"/>
        <w:widowControl w:val="0"/>
        <w:kinsoku/>
        <w:wordWrap/>
        <w:overflowPunct/>
        <w:topLinePunct w:val="0"/>
        <w:autoSpaceDE/>
        <w:autoSpaceDN/>
        <w:bidi w:val="0"/>
        <w:adjustRightInd/>
        <w:ind w:left="0" w:leftChars="0" w:firstLine="640" w:firstLineChars="200"/>
        <w:rPr>
          <w:rFonts w:hint="eastAsia" w:eastAsia="仿宋"/>
          <w:lang w:eastAsia="zh-CN"/>
        </w:rPr>
      </w:pPr>
      <w:r>
        <w:rPr>
          <w:rFonts w:hint="eastAsia"/>
        </w:rPr>
        <w:t>（1）接入</w:t>
      </w:r>
      <w:r>
        <w:rPr>
          <w:rFonts w:hint="eastAsia"/>
          <w:lang w:val="en-US" w:eastAsia="zh-CN"/>
        </w:rPr>
        <w:t>主会场</w:t>
      </w:r>
      <w:r>
        <w:rPr>
          <w:rFonts w:hint="eastAsia"/>
        </w:rPr>
        <w:t>视频会议开启麦克风和摄像头并共享桌面（PPT可提前打开）</w:t>
      </w:r>
      <w:r>
        <w:rPr>
          <w:rFonts w:hint="eastAsia"/>
          <w:lang w:eastAsia="zh-CN"/>
        </w:rPr>
        <w:t>。</w:t>
      </w:r>
    </w:p>
    <w:p>
      <w:pPr>
        <w:pStyle w:val="2"/>
        <w:keepNext w:val="0"/>
        <w:keepLines w:val="0"/>
        <w:pageBreakBefore w:val="0"/>
        <w:widowControl w:val="0"/>
        <w:kinsoku/>
        <w:wordWrap/>
        <w:overflowPunct/>
        <w:topLinePunct w:val="0"/>
        <w:autoSpaceDE/>
        <w:autoSpaceDN/>
        <w:bidi w:val="0"/>
        <w:adjustRightInd/>
        <w:ind w:left="0" w:leftChars="0" w:firstLine="640" w:firstLineChars="200"/>
        <w:rPr>
          <w:rFonts w:hint="eastAsia"/>
        </w:rPr>
      </w:pPr>
      <w:r>
        <w:rPr>
          <w:rFonts w:hint="eastAsia"/>
        </w:rPr>
        <w:t>（2）PPT演示结束后，结束屏幕共享；全部答辩完毕后，答辩人员根据主持人口令退出会议。</w:t>
      </w:r>
    </w:p>
    <w:p>
      <w:pPr>
        <w:pStyle w:val="2"/>
        <w:keepNext w:val="0"/>
        <w:keepLines w:val="0"/>
        <w:pageBreakBefore w:val="0"/>
        <w:widowControl w:val="0"/>
        <w:kinsoku/>
        <w:wordWrap/>
        <w:overflowPunct/>
        <w:topLinePunct w:val="0"/>
        <w:autoSpaceDE/>
        <w:autoSpaceDN/>
        <w:bidi w:val="0"/>
        <w:adjustRightInd/>
        <w:ind w:left="0" w:leftChars="0" w:firstLine="640" w:firstLineChars="200"/>
        <w:rPr>
          <w:rFonts w:hint="eastAsia"/>
        </w:rPr>
      </w:pPr>
      <w:r>
        <w:rPr>
          <w:rFonts w:hint="eastAsia"/>
        </w:rPr>
        <w:t>（3）如因特殊原因导致答辩无法正常进行，可联系</w:t>
      </w:r>
      <w:r>
        <w:rPr>
          <w:rFonts w:hint="eastAsia"/>
          <w:lang w:val="en-US" w:eastAsia="zh-CN"/>
        </w:rPr>
        <w:t>工作人员</w:t>
      </w:r>
      <w:r>
        <w:rPr>
          <w:rFonts w:hint="eastAsia"/>
        </w:rPr>
        <w:t>处理。</w:t>
      </w:r>
    </w:p>
    <w:p>
      <w:pPr>
        <w:keepNext w:val="0"/>
        <w:keepLines w:val="0"/>
        <w:pageBreakBefore w:val="0"/>
        <w:widowControl w:val="0"/>
        <w:kinsoku/>
        <w:wordWrap/>
        <w:overflowPunct/>
        <w:topLinePunct w:val="0"/>
        <w:autoSpaceDE/>
        <w:autoSpaceDN/>
        <w:bidi w:val="0"/>
        <w:adjustRightInd/>
        <w:ind w:firstLine="0" w:firstLineChars="0"/>
        <w:jc w:val="center"/>
      </w:pPr>
    </w:p>
    <w:sectPr>
      <w:footerReference r:id="rId5" w:type="default"/>
      <w:pgSz w:w="11906" w:h="16838"/>
      <w:pgMar w:top="1440" w:right="1519" w:bottom="1440" w:left="1519"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3BFEAD-712A-4B06-ADD0-960E872CDC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0240B53-832D-481F-ACB1-A4112027F668}"/>
  </w:font>
  <w:font w:name="仿宋">
    <w:panose1 w:val="02010609060101010101"/>
    <w:charset w:val="86"/>
    <w:family w:val="auto"/>
    <w:pitch w:val="default"/>
    <w:sig w:usb0="800002BF" w:usb1="38CF7CFA" w:usb2="00000016" w:usb3="00000000" w:csb0="00040001" w:csb1="00000000"/>
    <w:embedRegular r:id="rId3" w:fontKey="{2F952C08-F479-4B71-976B-B81D6D289EF5}"/>
  </w:font>
  <w:font w:name="楷体">
    <w:panose1 w:val="02010609060101010101"/>
    <w:charset w:val="86"/>
    <w:family w:val="auto"/>
    <w:pitch w:val="default"/>
    <w:sig w:usb0="800002BF" w:usb1="38CF7CFA" w:usb2="00000016" w:usb3="00000000" w:csb0="00040001" w:csb1="00000000"/>
    <w:embedRegular r:id="rId4" w:fontKey="{8FD7A5AA-08B8-4663-9532-A9B1DE02C055}"/>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5" w:fontKey="{E5502676-60EA-4042-8B80-62B145341E36}"/>
  </w:font>
  <w:font w:name="方正仿宋_GB2312">
    <w:panose1 w:val="02000000000000000000"/>
    <w:charset w:val="86"/>
    <w:family w:val="auto"/>
    <w:pitch w:val="default"/>
    <w:sig w:usb0="A00002BF" w:usb1="184F6CFA" w:usb2="00000012" w:usb3="00000000" w:csb0="00040001" w:csb1="00000000"/>
    <w:embedRegular r:id="rId6" w:fontKey="{02922F15-8427-47C1-96A9-2E00CBD1F4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8B966"/>
    <w:multiLevelType w:val="singleLevel"/>
    <w:tmpl w:val="C918B966"/>
    <w:lvl w:ilvl="0" w:tentative="0">
      <w:start w:val="1"/>
      <w:numFmt w:val="chineseCounting"/>
      <w:suff w:val="nothing"/>
      <w:lvlText w:val="（%1）"/>
      <w:lvlJc w:val="left"/>
      <w:rPr>
        <w:rFonts w:hint="eastAsia"/>
      </w:rPr>
    </w:lvl>
  </w:abstractNum>
  <w:abstractNum w:abstractNumId="1">
    <w:nsid w:val="2549DB62"/>
    <w:multiLevelType w:val="singleLevel"/>
    <w:tmpl w:val="2549DB62"/>
    <w:lvl w:ilvl="0" w:tentative="0">
      <w:start w:val="2"/>
      <w:numFmt w:val="chineseCounting"/>
      <w:suff w:val="nothing"/>
      <w:lvlText w:val="%1、"/>
      <w:lvlJc w:val="left"/>
      <w:rPr>
        <w:rFonts w:hint="eastAsia"/>
      </w:rPr>
    </w:lvl>
  </w:abstractNum>
  <w:abstractNum w:abstractNumId="2">
    <w:nsid w:val="37AC758B"/>
    <w:multiLevelType w:val="singleLevel"/>
    <w:tmpl w:val="37AC758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8D5FF5"/>
    <w:rsid w:val="002D4326"/>
    <w:rsid w:val="00505361"/>
    <w:rsid w:val="008D5FF5"/>
    <w:rsid w:val="00E05D37"/>
    <w:rsid w:val="02116CA9"/>
    <w:rsid w:val="02765728"/>
    <w:rsid w:val="02CB4088"/>
    <w:rsid w:val="032A446E"/>
    <w:rsid w:val="050220C5"/>
    <w:rsid w:val="05786A84"/>
    <w:rsid w:val="06154DD1"/>
    <w:rsid w:val="06E11AE9"/>
    <w:rsid w:val="06EC2917"/>
    <w:rsid w:val="081070C5"/>
    <w:rsid w:val="082E5202"/>
    <w:rsid w:val="08483198"/>
    <w:rsid w:val="092A4E1A"/>
    <w:rsid w:val="098E7003"/>
    <w:rsid w:val="0B1F0E32"/>
    <w:rsid w:val="0B22342E"/>
    <w:rsid w:val="0B3329EB"/>
    <w:rsid w:val="0CB960AD"/>
    <w:rsid w:val="0E9E29B6"/>
    <w:rsid w:val="0F601496"/>
    <w:rsid w:val="0F612DF8"/>
    <w:rsid w:val="103C4A76"/>
    <w:rsid w:val="10DC1D83"/>
    <w:rsid w:val="10F5362A"/>
    <w:rsid w:val="112F1F07"/>
    <w:rsid w:val="11A04C34"/>
    <w:rsid w:val="12103BCB"/>
    <w:rsid w:val="128526CB"/>
    <w:rsid w:val="129436AE"/>
    <w:rsid w:val="13115CCD"/>
    <w:rsid w:val="13F37300"/>
    <w:rsid w:val="14AA7AEB"/>
    <w:rsid w:val="159B7AD7"/>
    <w:rsid w:val="16A62853"/>
    <w:rsid w:val="19504DB2"/>
    <w:rsid w:val="1A255D39"/>
    <w:rsid w:val="1A93258A"/>
    <w:rsid w:val="1BAD2900"/>
    <w:rsid w:val="1C6C7C4F"/>
    <w:rsid w:val="1CD32A5C"/>
    <w:rsid w:val="1D4E37F9"/>
    <w:rsid w:val="1F7076AA"/>
    <w:rsid w:val="227E07B0"/>
    <w:rsid w:val="25787DE9"/>
    <w:rsid w:val="286F1E02"/>
    <w:rsid w:val="28C34F34"/>
    <w:rsid w:val="290F3103"/>
    <w:rsid w:val="29117ABD"/>
    <w:rsid w:val="29983425"/>
    <w:rsid w:val="2B3A7B5D"/>
    <w:rsid w:val="2BD44A14"/>
    <w:rsid w:val="2C3E25CD"/>
    <w:rsid w:val="30015F03"/>
    <w:rsid w:val="306539AA"/>
    <w:rsid w:val="31D57196"/>
    <w:rsid w:val="327B1806"/>
    <w:rsid w:val="329A50BF"/>
    <w:rsid w:val="32CA793C"/>
    <w:rsid w:val="36DB1F95"/>
    <w:rsid w:val="37E9213D"/>
    <w:rsid w:val="3897682E"/>
    <w:rsid w:val="396213ED"/>
    <w:rsid w:val="397049E9"/>
    <w:rsid w:val="3A0E0C06"/>
    <w:rsid w:val="3A570524"/>
    <w:rsid w:val="3ABE586F"/>
    <w:rsid w:val="3B601623"/>
    <w:rsid w:val="3B86786B"/>
    <w:rsid w:val="3BC92571"/>
    <w:rsid w:val="3CDA3063"/>
    <w:rsid w:val="3DDA02EF"/>
    <w:rsid w:val="3DFA2EB5"/>
    <w:rsid w:val="3E565992"/>
    <w:rsid w:val="3E7E2C7E"/>
    <w:rsid w:val="3E7F33BB"/>
    <w:rsid w:val="3F140394"/>
    <w:rsid w:val="41251AA4"/>
    <w:rsid w:val="42052006"/>
    <w:rsid w:val="4256438D"/>
    <w:rsid w:val="434209E0"/>
    <w:rsid w:val="43AB7D36"/>
    <w:rsid w:val="45C9758C"/>
    <w:rsid w:val="46BC35D9"/>
    <w:rsid w:val="481A35B8"/>
    <w:rsid w:val="484F693E"/>
    <w:rsid w:val="49530F87"/>
    <w:rsid w:val="49633C5C"/>
    <w:rsid w:val="4998477E"/>
    <w:rsid w:val="4A4E7768"/>
    <w:rsid w:val="4A8B683E"/>
    <w:rsid w:val="4AB457C2"/>
    <w:rsid w:val="4AF0412A"/>
    <w:rsid w:val="4BE453F1"/>
    <w:rsid w:val="51A52CE0"/>
    <w:rsid w:val="535C4757"/>
    <w:rsid w:val="549A4A45"/>
    <w:rsid w:val="561F3061"/>
    <w:rsid w:val="564B654C"/>
    <w:rsid w:val="56D36198"/>
    <w:rsid w:val="56FF402F"/>
    <w:rsid w:val="57B92A39"/>
    <w:rsid w:val="57C14AA6"/>
    <w:rsid w:val="581045FC"/>
    <w:rsid w:val="58535244"/>
    <w:rsid w:val="587D4C73"/>
    <w:rsid w:val="58A05C55"/>
    <w:rsid w:val="592D0AE9"/>
    <w:rsid w:val="59BA34DC"/>
    <w:rsid w:val="5A5104A4"/>
    <w:rsid w:val="5AA50AA1"/>
    <w:rsid w:val="5B537C70"/>
    <w:rsid w:val="5B7917BE"/>
    <w:rsid w:val="5C443D5A"/>
    <w:rsid w:val="5C524F94"/>
    <w:rsid w:val="5D6A1E4D"/>
    <w:rsid w:val="5DFB65B0"/>
    <w:rsid w:val="5E4752C0"/>
    <w:rsid w:val="5F555F40"/>
    <w:rsid w:val="60A374E1"/>
    <w:rsid w:val="60E70C20"/>
    <w:rsid w:val="64451416"/>
    <w:rsid w:val="649E7A03"/>
    <w:rsid w:val="65BE41A3"/>
    <w:rsid w:val="66C91E62"/>
    <w:rsid w:val="675408B1"/>
    <w:rsid w:val="67B92249"/>
    <w:rsid w:val="6813679E"/>
    <w:rsid w:val="68BE06E9"/>
    <w:rsid w:val="696372B1"/>
    <w:rsid w:val="697D39D1"/>
    <w:rsid w:val="6B0B451B"/>
    <w:rsid w:val="6B2C0D6E"/>
    <w:rsid w:val="6BAD05AC"/>
    <w:rsid w:val="6C9F2C17"/>
    <w:rsid w:val="6D5447F3"/>
    <w:rsid w:val="6D9A0992"/>
    <w:rsid w:val="6DD0356B"/>
    <w:rsid w:val="6E645FA5"/>
    <w:rsid w:val="6FCE57F8"/>
    <w:rsid w:val="704954FB"/>
    <w:rsid w:val="70582CEC"/>
    <w:rsid w:val="70C20D61"/>
    <w:rsid w:val="70F27B73"/>
    <w:rsid w:val="71150BE4"/>
    <w:rsid w:val="723D4B43"/>
    <w:rsid w:val="73225A17"/>
    <w:rsid w:val="74345F76"/>
    <w:rsid w:val="759E1D9D"/>
    <w:rsid w:val="7792758A"/>
    <w:rsid w:val="77F4039A"/>
    <w:rsid w:val="792B0EC5"/>
    <w:rsid w:val="795C4557"/>
    <w:rsid w:val="79C773E8"/>
    <w:rsid w:val="79EA7D9F"/>
    <w:rsid w:val="7A961E2B"/>
    <w:rsid w:val="7AD15626"/>
    <w:rsid w:val="7B130B37"/>
    <w:rsid w:val="7FB65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Lines/>
      <w:widowControl w:val="0"/>
      <w:spacing w:line="360" w:lineRule="auto"/>
      <w:ind w:firstLine="883" w:firstLineChars="200"/>
      <w:jc w:val="both"/>
    </w:pPr>
    <w:rPr>
      <w:rFonts w:ascii="Calibri" w:hAnsi="Calibri" w:eastAsia="仿宋" w:cstheme="minorBidi"/>
      <w:kern w:val="2"/>
      <w:sz w:val="32"/>
      <w:szCs w:val="24"/>
      <w:lang w:val="en-US" w:eastAsia="zh-CN" w:bidi="ar-SA"/>
    </w:rPr>
  </w:style>
  <w:style w:type="paragraph" w:styleId="3">
    <w:name w:val="heading 1"/>
    <w:basedOn w:val="1"/>
    <w:next w:val="1"/>
    <w:qFormat/>
    <w:uiPriority w:val="0"/>
    <w:pPr>
      <w:keepNext/>
      <w:keepLines/>
      <w:spacing w:line="240" w:lineRule="auto"/>
      <w:outlineLvl w:val="0"/>
    </w:pPr>
    <w:rPr>
      <w:rFonts w:eastAsia="黑体"/>
      <w:kern w:val="44"/>
    </w:rPr>
  </w:style>
  <w:style w:type="paragraph" w:styleId="4">
    <w:name w:val="heading 2"/>
    <w:basedOn w:val="1"/>
    <w:next w:val="1"/>
    <w:unhideWhenUsed/>
    <w:qFormat/>
    <w:uiPriority w:val="0"/>
    <w:pPr>
      <w:ind w:firstLine="723"/>
      <w:outlineLvl w:val="1"/>
    </w:pPr>
    <w:rPr>
      <w:rFonts w:ascii="Arial" w:hAnsi="Arial" w:eastAsia="楷体"/>
      <w:b/>
    </w:rPr>
  </w:style>
  <w:style w:type="paragraph" w:styleId="5">
    <w:name w:val="heading 3"/>
    <w:basedOn w:val="1"/>
    <w:next w:val="1"/>
    <w:semiHidden/>
    <w:unhideWhenUsed/>
    <w:qFormat/>
    <w:uiPriority w:val="0"/>
    <w:pPr>
      <w:spacing w:line="240" w:lineRule="auto"/>
      <w:outlineLvl w:val="2"/>
    </w:pPr>
    <w:rPr>
      <w:b/>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6">
    <w:name w:val="Body Text"/>
    <w:basedOn w:val="1"/>
    <w:qFormat/>
    <w:uiPriority w:val="1"/>
    <w:rPr>
      <w:rFonts w:ascii="仿宋" w:hAnsi="仿宋" w:cs="仿宋"/>
      <w:szCs w:val="32"/>
      <w:lang w:val="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Table Paragraph"/>
    <w:basedOn w:val="1"/>
    <w:qFormat/>
    <w:uiPriority w:val="1"/>
    <w:rPr>
      <w:rFonts w:ascii="仿宋" w:hAnsi="仿宋" w:cs="仿宋"/>
      <w:lang w:val="zh-CN" w:bidi="zh-CN"/>
    </w:rPr>
  </w:style>
  <w:style w:type="character" w:customStyle="1" w:styleId="14">
    <w:name w:val="font51"/>
    <w:basedOn w:val="11"/>
    <w:qFormat/>
    <w:uiPriority w:val="0"/>
    <w:rPr>
      <w:rFonts w:hint="eastAsia" w:ascii="宋体" w:hAnsi="宋体" w:eastAsia="宋体" w:cs="宋体"/>
      <w:color w:val="000000"/>
      <w:sz w:val="24"/>
      <w:szCs w:val="24"/>
      <w:u w:val="none"/>
    </w:rPr>
  </w:style>
  <w:style w:type="character" w:customStyle="1" w:styleId="15">
    <w:name w:val="font31"/>
    <w:basedOn w:val="11"/>
    <w:qFormat/>
    <w:uiPriority w:val="0"/>
    <w:rPr>
      <w:rFonts w:ascii="微软雅黑" w:hAnsi="微软雅黑" w:eastAsia="微软雅黑" w:cs="微软雅黑"/>
      <w:color w:val="000000"/>
      <w:sz w:val="24"/>
      <w:szCs w:val="24"/>
      <w:u w:val="non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7737</Words>
  <Characters>8217</Characters>
  <Lines>34</Lines>
  <Paragraphs>9</Paragraphs>
  <TotalTime>25</TotalTime>
  <ScaleCrop>false</ScaleCrop>
  <LinksUpToDate>false</LinksUpToDate>
  <CharactersWithSpaces>8280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2020-11-13T08:25:00Z</dcterms:created>
  <dc:creator>Lenovo</dc:creator>
  <cp:lastModifiedBy>雪梨</cp:lastModifiedBy>
  <dcterms:modified xsi:type="dcterms:W3CDTF">2022-12-14T07:01:15Z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AC236A2FB1E9435B8042F7AC90F1C372</vt:lpwstr>
  </property>
</Properties>
</file>